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E93EE" w14:textId="77777777" w:rsidR="00723B54" w:rsidRDefault="00723B54" w:rsidP="00C164EA">
      <w:pPr>
        <w:rPr>
          <w:rFonts w:asciiTheme="minorHAnsi" w:hAnsiTheme="minorHAnsi" w:cstheme="minorHAnsi"/>
          <w:noProof/>
          <w:szCs w:val="24"/>
        </w:rPr>
      </w:pPr>
    </w:p>
    <w:p w14:paraId="476B68DB" w14:textId="6D7701CD" w:rsidR="00723B54" w:rsidRDefault="00A654FF" w:rsidP="00723B54">
      <w:pPr>
        <w:jc w:val="right"/>
        <w:rPr>
          <w:rFonts w:asciiTheme="minorHAnsi" w:hAnsiTheme="minorHAnsi" w:cstheme="minorHAnsi"/>
          <w:noProof/>
          <w:szCs w:val="24"/>
        </w:rPr>
      </w:pPr>
      <w:r>
        <w:rPr>
          <w:rFonts w:asciiTheme="minorHAnsi" w:hAnsiTheme="minorHAnsi" w:cstheme="minorHAnsi"/>
          <w:noProof/>
          <w:szCs w:val="24"/>
        </w:rPr>
        <w:t>Thursday 25</w:t>
      </w:r>
      <w:r w:rsidRPr="00A654FF">
        <w:rPr>
          <w:rFonts w:asciiTheme="minorHAnsi" w:hAnsiTheme="minorHAnsi" w:cstheme="minorHAnsi"/>
          <w:noProof/>
          <w:szCs w:val="24"/>
          <w:vertAlign w:val="superscript"/>
        </w:rPr>
        <w:t>th</w:t>
      </w:r>
      <w:r>
        <w:rPr>
          <w:rFonts w:asciiTheme="minorHAnsi" w:hAnsiTheme="minorHAnsi" w:cstheme="minorHAnsi"/>
          <w:noProof/>
          <w:szCs w:val="24"/>
        </w:rPr>
        <w:t xml:space="preserve"> </w:t>
      </w:r>
      <w:r w:rsidR="00723B54">
        <w:rPr>
          <w:rFonts w:asciiTheme="minorHAnsi" w:hAnsiTheme="minorHAnsi" w:cstheme="minorHAnsi"/>
          <w:noProof/>
          <w:szCs w:val="24"/>
        </w:rPr>
        <w:t>April 2024</w:t>
      </w:r>
    </w:p>
    <w:p w14:paraId="1E36F060" w14:textId="77777777" w:rsidR="00723B54" w:rsidRDefault="00723B54" w:rsidP="00723B54">
      <w:pPr>
        <w:jc w:val="right"/>
        <w:rPr>
          <w:rFonts w:asciiTheme="minorHAnsi" w:hAnsiTheme="minorHAnsi" w:cstheme="minorHAnsi"/>
          <w:noProof/>
          <w:szCs w:val="24"/>
        </w:rPr>
      </w:pPr>
    </w:p>
    <w:p w14:paraId="40CAD84B" w14:textId="195E0826" w:rsidR="00C164EA" w:rsidRDefault="00C164EA" w:rsidP="00C164EA">
      <w:pPr>
        <w:rPr>
          <w:rFonts w:asciiTheme="minorHAnsi" w:hAnsiTheme="minorHAnsi" w:cstheme="minorHAnsi"/>
          <w:noProof/>
          <w:szCs w:val="24"/>
        </w:rPr>
      </w:pPr>
      <w:r>
        <w:rPr>
          <w:rFonts w:asciiTheme="minorHAnsi" w:hAnsiTheme="minorHAnsi" w:cstheme="minorHAnsi"/>
          <w:noProof/>
          <w:szCs w:val="24"/>
        </w:rPr>
        <w:t>Dear Parents and Carers,</w:t>
      </w:r>
    </w:p>
    <w:p w14:paraId="40D87F80" w14:textId="77777777" w:rsidR="00C164EA" w:rsidRDefault="00C164EA" w:rsidP="00C164EA">
      <w:pPr>
        <w:rPr>
          <w:rFonts w:asciiTheme="minorHAnsi" w:hAnsiTheme="minorHAnsi" w:cstheme="minorHAnsi"/>
          <w:noProof/>
          <w:szCs w:val="24"/>
        </w:rPr>
      </w:pPr>
    </w:p>
    <w:p w14:paraId="4CA02B90" w14:textId="604B7E55" w:rsidR="00C164EA" w:rsidRDefault="00C164EA" w:rsidP="00C164EA">
      <w:pPr>
        <w:rPr>
          <w:rFonts w:asciiTheme="minorHAnsi" w:hAnsiTheme="minorHAnsi" w:cstheme="minorHAnsi"/>
          <w:b/>
          <w:noProof/>
          <w:szCs w:val="24"/>
        </w:rPr>
      </w:pPr>
      <w:r>
        <w:rPr>
          <w:rFonts w:asciiTheme="minorHAnsi" w:hAnsiTheme="minorHAnsi" w:cstheme="minorHAnsi"/>
          <w:noProof/>
          <w:szCs w:val="24"/>
        </w:rPr>
        <w:t xml:space="preserve">As a way of providing your child with the best opportunity to find out about Life in Ancient </w:t>
      </w:r>
      <w:r>
        <w:rPr>
          <w:rFonts w:asciiTheme="minorHAnsi" w:hAnsiTheme="minorHAnsi" w:cstheme="minorHAnsi"/>
          <w:noProof/>
          <w:szCs w:val="24"/>
        </w:rPr>
        <w:br/>
      </w:r>
      <w:r w:rsidR="00C931A1">
        <w:rPr>
          <w:rFonts w:asciiTheme="minorHAnsi" w:hAnsiTheme="minorHAnsi" w:cstheme="minorHAnsi"/>
          <w:noProof/>
          <w:szCs w:val="24"/>
        </w:rPr>
        <w:t>Egypt</w:t>
      </w:r>
      <w:r>
        <w:rPr>
          <w:rFonts w:asciiTheme="minorHAnsi" w:hAnsiTheme="minorHAnsi" w:cstheme="minorHAnsi"/>
          <w:noProof/>
          <w:szCs w:val="24"/>
        </w:rPr>
        <w:t xml:space="preserve">, which </w:t>
      </w:r>
      <w:r w:rsidR="00125E96">
        <w:rPr>
          <w:rFonts w:asciiTheme="minorHAnsi" w:hAnsiTheme="minorHAnsi" w:cstheme="minorHAnsi"/>
          <w:noProof/>
          <w:szCs w:val="24"/>
        </w:rPr>
        <w:t>links to our foundation subjects</w:t>
      </w:r>
      <w:r>
        <w:rPr>
          <w:rFonts w:asciiTheme="minorHAnsi" w:hAnsiTheme="minorHAnsi" w:cstheme="minorHAnsi"/>
          <w:noProof/>
          <w:szCs w:val="24"/>
        </w:rPr>
        <w:t xml:space="preserve">, we have arranged for Portals to the Past to spend the day with us on </w:t>
      </w:r>
      <w:r>
        <w:rPr>
          <w:rFonts w:asciiTheme="minorHAnsi" w:hAnsiTheme="minorHAnsi" w:cstheme="minorHAnsi"/>
          <w:b/>
          <w:noProof/>
          <w:szCs w:val="24"/>
        </w:rPr>
        <w:t>Monday 1</w:t>
      </w:r>
      <w:r w:rsidR="00C931A1">
        <w:rPr>
          <w:rFonts w:asciiTheme="minorHAnsi" w:hAnsiTheme="minorHAnsi" w:cstheme="minorHAnsi"/>
          <w:b/>
          <w:noProof/>
          <w:szCs w:val="24"/>
        </w:rPr>
        <w:t>0</w:t>
      </w:r>
      <w:r>
        <w:rPr>
          <w:rFonts w:asciiTheme="minorHAnsi" w:hAnsiTheme="minorHAnsi" w:cstheme="minorHAnsi"/>
          <w:b/>
          <w:noProof/>
          <w:szCs w:val="24"/>
          <w:vertAlign w:val="superscript"/>
        </w:rPr>
        <w:t>th</w:t>
      </w:r>
      <w:r>
        <w:rPr>
          <w:rFonts w:asciiTheme="minorHAnsi" w:hAnsiTheme="minorHAnsi" w:cstheme="minorHAnsi"/>
          <w:b/>
          <w:noProof/>
          <w:szCs w:val="24"/>
        </w:rPr>
        <w:t xml:space="preserve"> </w:t>
      </w:r>
      <w:r w:rsidR="00C931A1">
        <w:rPr>
          <w:rFonts w:asciiTheme="minorHAnsi" w:hAnsiTheme="minorHAnsi" w:cstheme="minorHAnsi"/>
          <w:b/>
          <w:noProof/>
          <w:szCs w:val="24"/>
        </w:rPr>
        <w:t>June</w:t>
      </w:r>
      <w:r>
        <w:rPr>
          <w:rFonts w:asciiTheme="minorHAnsi" w:hAnsiTheme="minorHAnsi" w:cstheme="minorHAnsi"/>
          <w:b/>
          <w:noProof/>
          <w:szCs w:val="24"/>
        </w:rPr>
        <w:t xml:space="preserve"> 2024.</w:t>
      </w:r>
    </w:p>
    <w:p w14:paraId="37B419E4" w14:textId="77777777" w:rsidR="00C164EA" w:rsidRDefault="00C164EA" w:rsidP="00C164EA">
      <w:pPr>
        <w:rPr>
          <w:rFonts w:asciiTheme="minorHAnsi" w:hAnsiTheme="minorHAnsi" w:cstheme="minorHAnsi"/>
          <w:noProof/>
          <w:szCs w:val="24"/>
        </w:rPr>
      </w:pPr>
    </w:p>
    <w:p w14:paraId="57EF705F" w14:textId="3A09E013" w:rsidR="00C931A1" w:rsidRPr="00C931A1" w:rsidRDefault="00C164EA" w:rsidP="00C931A1">
      <w:pPr>
        <w:rPr>
          <w:rFonts w:asciiTheme="minorHAnsi" w:hAnsiTheme="minorHAnsi" w:cstheme="minorHAnsi"/>
          <w:noProof/>
        </w:rPr>
      </w:pPr>
      <w:r>
        <w:rPr>
          <w:rFonts w:asciiTheme="minorHAnsi" w:hAnsiTheme="minorHAnsi" w:cstheme="minorHAnsi"/>
          <w:noProof/>
          <w:szCs w:val="24"/>
        </w:rPr>
        <w:t xml:space="preserve">On this day, </w:t>
      </w:r>
      <w:r w:rsidR="00C931A1" w:rsidRPr="00C931A1">
        <w:rPr>
          <w:rFonts w:asciiTheme="minorHAnsi" w:hAnsiTheme="minorHAnsi" w:cstheme="minorHAnsi"/>
          <w:noProof/>
        </w:rPr>
        <w:t>children will take part in a number of activities including writing in Egyptian Hieroglyphs and Egyptian crafts.</w:t>
      </w:r>
    </w:p>
    <w:p w14:paraId="5C11E347" w14:textId="77777777" w:rsidR="00C931A1" w:rsidRDefault="00C931A1" w:rsidP="00C931A1">
      <w:pPr>
        <w:rPr>
          <w:rFonts w:ascii="Comic Sans MS" w:hAnsi="Comic Sans MS"/>
          <w:noProof/>
        </w:rPr>
      </w:pPr>
    </w:p>
    <w:p w14:paraId="4DC3FCE8" w14:textId="0939A9B5" w:rsidR="00C164EA" w:rsidRDefault="00C164EA" w:rsidP="00C931A1">
      <w:pPr>
        <w:rPr>
          <w:rFonts w:asciiTheme="minorHAnsi" w:hAnsiTheme="minorHAnsi" w:cstheme="minorHAnsi"/>
          <w:noProof/>
          <w:szCs w:val="24"/>
        </w:rPr>
      </w:pPr>
      <w:r>
        <w:rPr>
          <w:rFonts w:asciiTheme="minorHAnsi" w:hAnsiTheme="minorHAnsi" w:cstheme="minorHAnsi"/>
          <w:szCs w:val="24"/>
        </w:rPr>
        <w:t>The workshops are carefully designed and formatted to provide considerable educational value to our topic. A mixture of activities, role play, artefacts and fun</w:t>
      </w:r>
      <w:r w:rsidR="00254916">
        <w:rPr>
          <w:rFonts w:asciiTheme="minorHAnsi" w:hAnsiTheme="minorHAnsi" w:cstheme="minorHAnsi"/>
          <w:szCs w:val="24"/>
        </w:rPr>
        <w:t>,</w:t>
      </w:r>
      <w:r>
        <w:rPr>
          <w:rFonts w:asciiTheme="minorHAnsi" w:hAnsiTheme="minorHAnsi" w:cstheme="minorHAnsi"/>
          <w:szCs w:val="24"/>
        </w:rPr>
        <w:t xml:space="preserve"> really will bring this subject alive for our pupils. </w:t>
      </w:r>
    </w:p>
    <w:p w14:paraId="72CA37D4" w14:textId="77777777" w:rsidR="00C164EA" w:rsidRDefault="00C164EA" w:rsidP="00C164EA">
      <w:pPr>
        <w:rPr>
          <w:rFonts w:asciiTheme="minorHAnsi" w:hAnsiTheme="minorHAnsi" w:cstheme="minorHAnsi"/>
          <w:noProof/>
          <w:szCs w:val="24"/>
        </w:rPr>
      </w:pPr>
    </w:p>
    <w:p w14:paraId="16DE1E45" w14:textId="594872AF" w:rsidR="00C931A1" w:rsidRPr="00C931A1" w:rsidRDefault="00C931A1" w:rsidP="00C931A1">
      <w:pPr>
        <w:jc w:val="both"/>
        <w:rPr>
          <w:rFonts w:asciiTheme="minorHAnsi" w:hAnsiTheme="minorHAnsi" w:cstheme="minorHAnsi"/>
          <w:noProof/>
        </w:rPr>
      </w:pPr>
      <w:r w:rsidRPr="00C931A1">
        <w:rPr>
          <w:rFonts w:asciiTheme="minorHAnsi" w:hAnsiTheme="minorHAnsi" w:cstheme="minorHAnsi"/>
          <w:noProof/>
        </w:rPr>
        <w:t>We would like to invite the children to dress up as Egyptians for the day, to make the day more memorable. Below are pictures for ideas for costumes. It is not essential your child dresses up. If they do not want to, then normal school uniform rules apply. We hope the children will enjoy the day and it will enhance their learning about the topic.</w:t>
      </w:r>
    </w:p>
    <w:p w14:paraId="141F3448" w14:textId="77777777" w:rsidR="00C164EA" w:rsidRDefault="00C164EA" w:rsidP="00C164EA">
      <w:pPr>
        <w:rPr>
          <w:rFonts w:asciiTheme="minorHAnsi" w:hAnsiTheme="minorHAnsi" w:cstheme="minorHAnsi"/>
          <w:noProof/>
          <w:szCs w:val="24"/>
        </w:rPr>
      </w:pPr>
    </w:p>
    <w:p w14:paraId="0C257B30" w14:textId="5BAC0013" w:rsidR="00C164EA" w:rsidRDefault="00C164EA" w:rsidP="00C164EA">
      <w:pPr>
        <w:rPr>
          <w:rFonts w:asciiTheme="minorHAnsi" w:hAnsiTheme="minorHAnsi" w:cstheme="minorHAnsi"/>
          <w:noProof/>
          <w:szCs w:val="24"/>
        </w:rPr>
      </w:pPr>
      <w:r>
        <w:rPr>
          <w:rFonts w:asciiTheme="minorHAnsi" w:hAnsiTheme="minorHAnsi" w:cstheme="minorHAnsi"/>
          <w:noProof/>
          <w:szCs w:val="24"/>
        </w:rPr>
        <w:t xml:space="preserve">In order to cover the cost of </w:t>
      </w:r>
      <w:r w:rsidR="00125E96">
        <w:rPr>
          <w:rFonts w:asciiTheme="minorHAnsi" w:hAnsiTheme="minorHAnsi" w:cstheme="minorHAnsi"/>
          <w:noProof/>
          <w:szCs w:val="24"/>
        </w:rPr>
        <w:t xml:space="preserve">this event </w:t>
      </w:r>
      <w:r>
        <w:rPr>
          <w:rFonts w:asciiTheme="minorHAnsi" w:hAnsiTheme="minorHAnsi" w:cstheme="minorHAnsi"/>
          <w:noProof/>
          <w:szCs w:val="24"/>
        </w:rPr>
        <w:t xml:space="preserve">for the children, we are asking for a voluntary donation of £5.00. </w:t>
      </w:r>
      <w:r>
        <w:rPr>
          <w:rFonts w:asciiTheme="minorHAnsi" w:hAnsiTheme="minorHAnsi" w:cstheme="minorHAnsi"/>
          <w:b/>
          <w:noProof/>
          <w:szCs w:val="24"/>
        </w:rPr>
        <w:t xml:space="preserve">Please </w:t>
      </w:r>
      <w:r w:rsidR="00A654FF">
        <w:rPr>
          <w:rFonts w:asciiTheme="minorHAnsi" w:hAnsiTheme="minorHAnsi" w:cstheme="minorHAnsi"/>
          <w:b/>
          <w:noProof/>
          <w:szCs w:val="24"/>
        </w:rPr>
        <w:t>pay</w:t>
      </w:r>
      <w:r>
        <w:rPr>
          <w:rFonts w:asciiTheme="minorHAnsi" w:hAnsiTheme="minorHAnsi" w:cstheme="minorHAnsi"/>
          <w:b/>
          <w:noProof/>
          <w:szCs w:val="24"/>
        </w:rPr>
        <w:t xml:space="preserve"> using Parent Mail, if you need any support in using Parent Mail please contact the office</w:t>
      </w:r>
      <w:r>
        <w:rPr>
          <w:rFonts w:asciiTheme="minorHAnsi" w:hAnsiTheme="minorHAnsi" w:cstheme="minorHAnsi"/>
          <w:noProof/>
          <w:szCs w:val="24"/>
        </w:rPr>
        <w:t>.</w:t>
      </w:r>
      <w:r w:rsidR="00A654FF">
        <w:rPr>
          <w:rFonts w:asciiTheme="minorHAnsi" w:hAnsiTheme="minorHAnsi" w:cstheme="minorHAnsi"/>
          <w:noProof/>
          <w:szCs w:val="24"/>
        </w:rPr>
        <w:t xml:space="preserve"> I</w:t>
      </w:r>
      <w:r>
        <w:rPr>
          <w:rFonts w:asciiTheme="minorHAnsi" w:hAnsiTheme="minorHAnsi" w:cstheme="minorHAnsi"/>
          <w:noProof/>
          <w:szCs w:val="24"/>
        </w:rPr>
        <w:t xml:space="preserve">f we don’t receive sufficient payments, the day </w:t>
      </w:r>
      <w:r w:rsidR="001537CC">
        <w:rPr>
          <w:rFonts w:asciiTheme="minorHAnsi" w:hAnsiTheme="minorHAnsi" w:cstheme="minorHAnsi"/>
          <w:noProof/>
          <w:szCs w:val="24"/>
        </w:rPr>
        <w:t xml:space="preserve">will not be able to go ahead. </w:t>
      </w:r>
    </w:p>
    <w:p w14:paraId="14F3896D" w14:textId="77777777" w:rsidR="00C164EA" w:rsidRDefault="00C164EA" w:rsidP="00C164EA">
      <w:pPr>
        <w:rPr>
          <w:rFonts w:asciiTheme="minorHAnsi" w:hAnsiTheme="minorHAnsi" w:cstheme="minorHAnsi"/>
          <w:noProof/>
          <w:szCs w:val="24"/>
        </w:rPr>
      </w:pPr>
    </w:p>
    <w:p w14:paraId="5DEBDBC9" w14:textId="77777777" w:rsidR="00C164EA" w:rsidRDefault="00C164EA" w:rsidP="00C164EA">
      <w:pPr>
        <w:rPr>
          <w:rFonts w:asciiTheme="minorHAnsi" w:hAnsiTheme="minorHAnsi" w:cstheme="minorHAnsi"/>
          <w:noProof/>
          <w:szCs w:val="24"/>
        </w:rPr>
      </w:pPr>
      <w:r>
        <w:rPr>
          <w:rFonts w:asciiTheme="minorHAnsi" w:hAnsiTheme="minorHAnsi" w:cstheme="minorHAnsi"/>
          <w:noProof/>
          <w:szCs w:val="24"/>
        </w:rPr>
        <w:t xml:space="preserve">Best wishes, </w:t>
      </w:r>
    </w:p>
    <w:p w14:paraId="29A0E527" w14:textId="761CEF91" w:rsidR="00CB170F" w:rsidRDefault="00CB170F" w:rsidP="00C164EA">
      <w:pPr>
        <w:rPr>
          <w:rFonts w:asciiTheme="minorHAnsi" w:hAnsiTheme="minorHAnsi" w:cstheme="minorHAnsi"/>
          <w:noProof/>
          <w:szCs w:val="24"/>
        </w:rPr>
      </w:pPr>
      <w:r>
        <w:rPr>
          <w:rFonts w:asciiTheme="minorHAnsi" w:hAnsiTheme="minorHAnsi" w:cstheme="minorHAnsi"/>
          <w:noProof/>
          <w:szCs w:val="24"/>
        </w:rPr>
        <w:t>The Year</w:t>
      </w:r>
      <w:r w:rsidR="00A654FF">
        <w:rPr>
          <w:rFonts w:asciiTheme="minorHAnsi" w:hAnsiTheme="minorHAnsi" w:cstheme="minorHAnsi"/>
          <w:noProof/>
          <w:szCs w:val="24"/>
        </w:rPr>
        <w:t xml:space="preserve"> Five</w:t>
      </w:r>
      <w:r>
        <w:rPr>
          <w:rFonts w:asciiTheme="minorHAnsi" w:hAnsiTheme="minorHAnsi" w:cstheme="minorHAnsi"/>
          <w:noProof/>
          <w:szCs w:val="24"/>
        </w:rPr>
        <w:t xml:space="preserve"> Team </w:t>
      </w:r>
    </w:p>
    <w:p w14:paraId="7E9B25BB" w14:textId="0C73684C" w:rsidR="00C164EA" w:rsidRDefault="00CB170F" w:rsidP="00C164EA">
      <w:pPr>
        <w:rPr>
          <w:rFonts w:ascii="Comic Sans MS" w:hAnsi="Comic Sans MS"/>
          <w:sz w:val="22"/>
          <w:szCs w:val="22"/>
        </w:rPr>
      </w:pPr>
      <w:r>
        <w:rPr>
          <w:noProof/>
          <w:lang w:eastAsia="en-GB"/>
        </w:rPr>
        <w:drawing>
          <wp:anchor distT="0" distB="0" distL="114300" distR="114300" simplePos="0" relativeHeight="251656192" behindDoc="0" locked="0" layoutInCell="1" allowOverlap="1" wp14:anchorId="508ACD58" wp14:editId="4274D951">
            <wp:simplePos x="0" y="0"/>
            <wp:positionH relativeFrom="margin">
              <wp:align>center</wp:align>
            </wp:positionH>
            <wp:positionV relativeFrom="paragraph">
              <wp:posOffset>286385</wp:posOffset>
            </wp:positionV>
            <wp:extent cx="1238250" cy="2451100"/>
            <wp:effectExtent l="0" t="0" r="0" b="6350"/>
            <wp:wrapNone/>
            <wp:docPr id="8" name="Picture 8" descr="A person in a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in a garmen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238250" cy="24511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14:anchorId="794B3C61" wp14:editId="410698D0">
            <wp:simplePos x="0" y="0"/>
            <wp:positionH relativeFrom="column">
              <wp:posOffset>4061460</wp:posOffset>
            </wp:positionH>
            <wp:positionV relativeFrom="paragraph">
              <wp:posOffset>412115</wp:posOffset>
            </wp:positionV>
            <wp:extent cx="1524000" cy="2268220"/>
            <wp:effectExtent l="0" t="0" r="0" b="0"/>
            <wp:wrapNone/>
            <wp:docPr id="3" name="Picture 3" descr="A child in a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hild in a garme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524000" cy="22682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0" locked="0" layoutInCell="1" allowOverlap="1" wp14:anchorId="133D7F8C" wp14:editId="4F1F7839">
            <wp:simplePos x="0" y="0"/>
            <wp:positionH relativeFrom="column">
              <wp:posOffset>510540</wp:posOffset>
            </wp:positionH>
            <wp:positionV relativeFrom="paragraph">
              <wp:posOffset>278765</wp:posOffset>
            </wp:positionV>
            <wp:extent cx="2033270" cy="2448560"/>
            <wp:effectExtent l="0" t="0" r="5080" b="8890"/>
            <wp:wrapNone/>
            <wp:docPr id="4" name="Picture 4" descr="Picture 2 of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Picture 2 of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3270" cy="2448560"/>
                    </a:xfrm>
                    <a:prstGeom prst="rect">
                      <a:avLst/>
                    </a:prstGeom>
                    <a:noFill/>
                    <a:ln>
                      <a:noFill/>
                    </a:ln>
                  </pic:spPr>
                </pic:pic>
              </a:graphicData>
            </a:graphic>
            <wp14:sizeRelH relativeFrom="page">
              <wp14:pctWidth>0</wp14:pctWidth>
            </wp14:sizeRelH>
            <wp14:sizeRelV relativeFrom="page">
              <wp14:pctHeight>0</wp14:pctHeight>
            </wp14:sizeRelV>
          </wp:anchor>
        </w:drawing>
      </w:r>
      <w:r w:rsidR="00C164EA">
        <w:rPr>
          <w:rFonts w:ascii="Comic Sans MS" w:hAnsi="Comic Sans MS"/>
          <w:sz w:val="22"/>
          <w:szCs w:val="22"/>
        </w:rPr>
        <w:t xml:space="preserve">              </w:t>
      </w:r>
    </w:p>
    <w:sectPr w:rsidR="00C164EA">
      <w:headerReference w:type="default" r:id="rId14"/>
      <w:footerReference w:type="default" r:id="rId15"/>
      <w:headerReference w:type="first" r:id="rId16"/>
      <w:footerReference w:type="first" r:id="rId17"/>
      <w:pgSz w:w="11906" w:h="16838" w:code="9"/>
      <w:pgMar w:top="993" w:right="900" w:bottom="0" w:left="993" w:header="284" w:footer="18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C8FFDB" w14:textId="77777777" w:rsidR="003B6359" w:rsidRDefault="003B6359">
      <w:r>
        <w:separator/>
      </w:r>
    </w:p>
  </w:endnote>
  <w:endnote w:type="continuationSeparator" w:id="0">
    <w:p w14:paraId="69B36F94" w14:textId="77777777" w:rsidR="003B6359" w:rsidRDefault="003B6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nionPro-Regular">
    <w:altName w:val="Calibri"/>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35"/>
      <w:gridCol w:w="3335"/>
      <w:gridCol w:w="3335"/>
    </w:tblGrid>
    <w:tr w:rsidR="25FB35A5" w14:paraId="41762563" w14:textId="77777777" w:rsidTr="25FB35A5">
      <w:trPr>
        <w:trHeight w:val="300"/>
      </w:trPr>
      <w:tc>
        <w:tcPr>
          <w:tcW w:w="3335" w:type="dxa"/>
        </w:tcPr>
        <w:p w14:paraId="14989D94" w14:textId="05CAAFA1" w:rsidR="25FB35A5" w:rsidRDefault="25FB35A5" w:rsidP="25FB35A5">
          <w:pPr>
            <w:pStyle w:val="Header"/>
            <w:ind w:left="-115"/>
          </w:pPr>
        </w:p>
      </w:tc>
      <w:tc>
        <w:tcPr>
          <w:tcW w:w="3335" w:type="dxa"/>
        </w:tcPr>
        <w:p w14:paraId="006CE35F" w14:textId="25BBCF1F" w:rsidR="25FB35A5" w:rsidRDefault="25FB35A5" w:rsidP="25FB35A5">
          <w:pPr>
            <w:pStyle w:val="Header"/>
            <w:jc w:val="center"/>
          </w:pPr>
        </w:p>
      </w:tc>
      <w:tc>
        <w:tcPr>
          <w:tcW w:w="3335" w:type="dxa"/>
        </w:tcPr>
        <w:p w14:paraId="765CE54E" w14:textId="0AD02211" w:rsidR="25FB35A5" w:rsidRDefault="25FB35A5" w:rsidP="25FB35A5">
          <w:pPr>
            <w:pStyle w:val="Header"/>
            <w:ind w:right="-115"/>
            <w:jc w:val="right"/>
          </w:pPr>
        </w:p>
      </w:tc>
    </w:tr>
  </w:tbl>
  <w:p w14:paraId="44998047" w14:textId="476345DC" w:rsidR="25FB35A5" w:rsidRDefault="25FB35A5" w:rsidP="25FB35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35"/>
      <w:gridCol w:w="3335"/>
      <w:gridCol w:w="3335"/>
    </w:tblGrid>
    <w:tr w:rsidR="25FB35A5" w14:paraId="1D5B526B" w14:textId="77777777" w:rsidTr="25FB35A5">
      <w:trPr>
        <w:trHeight w:val="300"/>
      </w:trPr>
      <w:tc>
        <w:tcPr>
          <w:tcW w:w="3335" w:type="dxa"/>
        </w:tcPr>
        <w:p w14:paraId="5451394C" w14:textId="0434149B" w:rsidR="25FB35A5" w:rsidRDefault="25FB35A5" w:rsidP="25FB35A5">
          <w:pPr>
            <w:pStyle w:val="Header"/>
            <w:ind w:left="-115"/>
          </w:pPr>
        </w:p>
      </w:tc>
      <w:tc>
        <w:tcPr>
          <w:tcW w:w="3335" w:type="dxa"/>
        </w:tcPr>
        <w:p w14:paraId="3A40622A" w14:textId="25845DB8" w:rsidR="25FB35A5" w:rsidRDefault="25FB35A5" w:rsidP="25FB35A5">
          <w:pPr>
            <w:pStyle w:val="Header"/>
            <w:jc w:val="center"/>
          </w:pPr>
        </w:p>
      </w:tc>
      <w:tc>
        <w:tcPr>
          <w:tcW w:w="3335" w:type="dxa"/>
        </w:tcPr>
        <w:p w14:paraId="40E7F2BD" w14:textId="47497F79" w:rsidR="25FB35A5" w:rsidRDefault="25FB35A5" w:rsidP="25FB35A5">
          <w:pPr>
            <w:pStyle w:val="Header"/>
            <w:ind w:right="-115"/>
            <w:jc w:val="right"/>
          </w:pPr>
        </w:p>
      </w:tc>
    </w:tr>
  </w:tbl>
  <w:p w14:paraId="27E61F81" w14:textId="69D787DE" w:rsidR="25FB35A5" w:rsidRDefault="25FB35A5" w:rsidP="25FB3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429BC5" w14:textId="77777777" w:rsidR="003B6359" w:rsidRDefault="003B6359">
      <w:r>
        <w:separator/>
      </w:r>
    </w:p>
  </w:footnote>
  <w:footnote w:type="continuationSeparator" w:id="0">
    <w:p w14:paraId="1AEC474D" w14:textId="77777777" w:rsidR="003B6359" w:rsidRDefault="003B6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35"/>
      <w:gridCol w:w="3335"/>
      <w:gridCol w:w="3335"/>
    </w:tblGrid>
    <w:tr w:rsidR="25FB35A5" w14:paraId="57D5DE02" w14:textId="77777777" w:rsidTr="25FB35A5">
      <w:trPr>
        <w:trHeight w:val="300"/>
      </w:trPr>
      <w:tc>
        <w:tcPr>
          <w:tcW w:w="3335" w:type="dxa"/>
        </w:tcPr>
        <w:p w14:paraId="02514C3A" w14:textId="77363245" w:rsidR="25FB35A5" w:rsidRDefault="25FB35A5" w:rsidP="25FB35A5">
          <w:pPr>
            <w:pStyle w:val="Header"/>
            <w:ind w:left="-115"/>
          </w:pPr>
        </w:p>
      </w:tc>
      <w:tc>
        <w:tcPr>
          <w:tcW w:w="3335" w:type="dxa"/>
        </w:tcPr>
        <w:p w14:paraId="50331159" w14:textId="4B475921" w:rsidR="25FB35A5" w:rsidRDefault="25FB35A5" w:rsidP="25FB35A5">
          <w:pPr>
            <w:pStyle w:val="Header"/>
            <w:jc w:val="center"/>
          </w:pPr>
        </w:p>
      </w:tc>
      <w:tc>
        <w:tcPr>
          <w:tcW w:w="3335" w:type="dxa"/>
        </w:tcPr>
        <w:p w14:paraId="148CFC8A" w14:textId="2ED99242" w:rsidR="25FB35A5" w:rsidRDefault="25FB35A5" w:rsidP="25FB35A5">
          <w:pPr>
            <w:pStyle w:val="Header"/>
            <w:ind w:right="-115"/>
            <w:jc w:val="right"/>
          </w:pPr>
        </w:p>
      </w:tc>
    </w:tr>
  </w:tbl>
  <w:p w14:paraId="7F58E97C" w14:textId="6C9AA5F9" w:rsidR="25FB35A5" w:rsidRDefault="25FB35A5" w:rsidP="25FB35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8CC01" w14:textId="77777777" w:rsidR="00BE58AE" w:rsidRDefault="00AA38E4">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5E284BAC" wp14:editId="4AEC0084">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5ADCAB88" wp14:editId="5EAD699B">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1A671456" w14:textId="77777777" w:rsidR="00BE58AE" w:rsidRDefault="00AA38E4">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7F83F623" w14:textId="77777777" w:rsidR="00BE58AE" w:rsidRDefault="00AA38E4">
    <w:pPr>
      <w:tabs>
        <w:tab w:val="left" w:pos="590"/>
        <w:tab w:val="center" w:pos="4502"/>
      </w:tabs>
      <w:rPr>
        <w:rFonts w:ascii="Calibri" w:hAnsi="Calibri" w:cs="Calibri"/>
        <w:sz w:val="20"/>
      </w:rPr>
    </w:pPr>
    <w:r>
      <w:rPr>
        <w:rFonts w:ascii="Calibri" w:hAnsi="Calibri" w:cs="Calibri"/>
        <w:sz w:val="20"/>
      </w:rPr>
      <w:t xml:space="preserve">                                            Tel: 01908 318088</w:t>
    </w:r>
  </w:p>
  <w:p w14:paraId="0486A730" w14:textId="7EA6C186" w:rsidR="00BE58AE" w:rsidRDefault="00AA38E4">
    <w:pPr>
      <w:tabs>
        <w:tab w:val="left" w:pos="4502"/>
      </w:tabs>
      <w:rPr>
        <w:rFonts w:ascii="Calibri" w:hAnsi="Calibri" w:cs="Calibri"/>
        <w:sz w:val="20"/>
      </w:rPr>
    </w:pPr>
    <w:r>
      <w:rPr>
        <w:rFonts w:ascii="Calibri" w:hAnsi="Calibri" w:cs="Calibri"/>
        <w:sz w:val="20"/>
      </w:rPr>
      <w:t xml:space="preserve">                                    email: </w:t>
    </w:r>
    <w:hyperlink r:id="rId3" w:history="1">
      <w:r>
        <w:rPr>
          <w:rStyle w:val="Hyperlink"/>
          <w:rFonts w:ascii="Calibri" w:hAnsi="Calibri" w:cs="Calibri"/>
          <w:sz w:val="20"/>
        </w:rPr>
        <w:t>admin@bvs</w:t>
      </w:r>
      <w:r w:rsidR="003F5CBB">
        <w:rPr>
          <w:rStyle w:val="Hyperlink"/>
          <w:rFonts w:ascii="Calibri" w:hAnsi="Calibri" w:cs="Calibri"/>
          <w:sz w:val="20"/>
        </w:rPr>
        <w:t>.ilf.education</w:t>
      </w:r>
    </w:hyperlink>
  </w:p>
  <w:p w14:paraId="3CC88353" w14:textId="77777777" w:rsidR="00BE58AE" w:rsidRDefault="00AA38E4">
    <w:pPr>
      <w:jc w:val="center"/>
      <w:rPr>
        <w:rFonts w:ascii="Calibri" w:hAnsi="Calibri" w:cs="Calibri"/>
        <w:sz w:val="20"/>
      </w:rPr>
    </w:pPr>
    <w:r>
      <w:rPr>
        <w:rFonts w:ascii="Calibri" w:hAnsi="Calibri" w:cs="Calibri"/>
        <w:sz w:val="20"/>
      </w:rPr>
      <w:t xml:space="preserve">                                                              www.bradwellvillageschool.co.uk</w:t>
    </w:r>
    <w:r>
      <w:tab/>
    </w:r>
  </w:p>
  <w:p w14:paraId="7362EB67" w14:textId="77777777" w:rsidR="00BE58AE" w:rsidRDefault="00AA38E4">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matters”</w:t>
    </w:r>
  </w:p>
  <w:p w14:paraId="34EDCFF8" w14:textId="77777777" w:rsidR="00BE58AE" w:rsidRDefault="00AA38E4">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2250392F" w14:textId="77777777" w:rsidR="00BE58AE" w:rsidRDefault="00BE58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08.2pt;height:332.4pt" o:bullet="t">
        <v:imagedata r:id="rId1" o:title="TK_LOGO_POINTER_RGB_bullet_blue"/>
      </v:shape>
    </w:pic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144657099">
    <w:abstractNumId w:val="5"/>
  </w:num>
  <w:num w:numId="2" w16cid:durableId="118771559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725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2680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673293">
    <w:abstractNumId w:val="9"/>
  </w:num>
  <w:num w:numId="6" w16cid:durableId="6755235">
    <w:abstractNumId w:val="2"/>
  </w:num>
  <w:num w:numId="7" w16cid:durableId="495650788">
    <w:abstractNumId w:val="7"/>
  </w:num>
  <w:num w:numId="8" w16cid:durableId="531698202">
    <w:abstractNumId w:val="0"/>
  </w:num>
  <w:num w:numId="9" w16cid:durableId="678117500">
    <w:abstractNumId w:val="10"/>
  </w:num>
  <w:num w:numId="10" w16cid:durableId="168645158">
    <w:abstractNumId w:val="1"/>
  </w:num>
  <w:num w:numId="11" w16cid:durableId="6963946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8AE"/>
    <w:rsid w:val="000548A1"/>
    <w:rsid w:val="0009107A"/>
    <w:rsid w:val="00097E12"/>
    <w:rsid w:val="001226D8"/>
    <w:rsid w:val="00125E96"/>
    <w:rsid w:val="001537CC"/>
    <w:rsid w:val="001662D6"/>
    <w:rsid w:val="00180FA2"/>
    <w:rsid w:val="001C17ED"/>
    <w:rsid w:val="00231F52"/>
    <w:rsid w:val="0024419F"/>
    <w:rsid w:val="002454A9"/>
    <w:rsid w:val="00254916"/>
    <w:rsid w:val="002B1905"/>
    <w:rsid w:val="002F3E9E"/>
    <w:rsid w:val="0032019C"/>
    <w:rsid w:val="00340D8D"/>
    <w:rsid w:val="003B6359"/>
    <w:rsid w:val="003D6BED"/>
    <w:rsid w:val="003E2AFA"/>
    <w:rsid w:val="003F5CBB"/>
    <w:rsid w:val="00424C82"/>
    <w:rsid w:val="004575FC"/>
    <w:rsid w:val="00460EB1"/>
    <w:rsid w:val="00493CDD"/>
    <w:rsid w:val="004A1F80"/>
    <w:rsid w:val="004B14B9"/>
    <w:rsid w:val="005D2781"/>
    <w:rsid w:val="0065324B"/>
    <w:rsid w:val="006A38D0"/>
    <w:rsid w:val="00723B54"/>
    <w:rsid w:val="00753365"/>
    <w:rsid w:val="00765269"/>
    <w:rsid w:val="0080153D"/>
    <w:rsid w:val="0083095B"/>
    <w:rsid w:val="008A2D1B"/>
    <w:rsid w:val="00900C60"/>
    <w:rsid w:val="00924C36"/>
    <w:rsid w:val="00944505"/>
    <w:rsid w:val="009A0CFE"/>
    <w:rsid w:val="00A41579"/>
    <w:rsid w:val="00A654FF"/>
    <w:rsid w:val="00A8476E"/>
    <w:rsid w:val="00AA38E4"/>
    <w:rsid w:val="00B41023"/>
    <w:rsid w:val="00B926E5"/>
    <w:rsid w:val="00BA4FF0"/>
    <w:rsid w:val="00BC167D"/>
    <w:rsid w:val="00BE58AE"/>
    <w:rsid w:val="00C112F3"/>
    <w:rsid w:val="00C164EA"/>
    <w:rsid w:val="00C42A9B"/>
    <w:rsid w:val="00C64224"/>
    <w:rsid w:val="00C84914"/>
    <w:rsid w:val="00C92A78"/>
    <w:rsid w:val="00C931A1"/>
    <w:rsid w:val="00C93A10"/>
    <w:rsid w:val="00CB170F"/>
    <w:rsid w:val="00CC060C"/>
    <w:rsid w:val="00CD75FE"/>
    <w:rsid w:val="00DA4D3C"/>
    <w:rsid w:val="00DE3A1E"/>
    <w:rsid w:val="00E07E68"/>
    <w:rsid w:val="00EA5113"/>
    <w:rsid w:val="00EB22B7"/>
    <w:rsid w:val="00EB6603"/>
    <w:rsid w:val="00EE2C96"/>
    <w:rsid w:val="00EF0B5F"/>
    <w:rsid w:val="00F20DBB"/>
    <w:rsid w:val="00F315F7"/>
    <w:rsid w:val="00F409B5"/>
    <w:rsid w:val="25FB3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B70BB9"/>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paragraph" w:customStyle="1" w:styleId="BasicParagraph">
    <w:name w:val="[Basic Paragraph]"/>
    <w:basedOn w:val="Normal"/>
    <w:uiPriority w:val="99"/>
    <w:rsid w:val="00CC060C"/>
    <w:pPr>
      <w:autoSpaceDE w:val="0"/>
      <w:autoSpaceDN w:val="0"/>
      <w:adjustRightInd w:val="0"/>
      <w:spacing w:line="288" w:lineRule="auto"/>
      <w:textAlignment w:val="center"/>
    </w:pPr>
    <w:rPr>
      <w:rFonts w:ascii="MinionPro-Regular" w:eastAsiaTheme="minorHAnsi" w:hAnsi="MinionPro-Regular" w:cs="MinionPro-Regular"/>
      <w:color w:val="000000"/>
      <w:szCs w:val="24"/>
    </w:rPr>
  </w:style>
  <w:style w:type="character" w:styleId="UnresolvedMention">
    <w:name w:val="Unresolved Mention"/>
    <w:basedOn w:val="DefaultParagraphFont"/>
    <w:uiPriority w:val="99"/>
    <w:semiHidden/>
    <w:unhideWhenUsed/>
    <w:rsid w:val="001226D8"/>
    <w:rPr>
      <w:color w:val="605E5C"/>
      <w:shd w:val="clear" w:color="auto" w:fill="E1DFDD"/>
    </w:rPr>
  </w:style>
  <w:style w:type="character" w:styleId="FollowedHyperlink">
    <w:name w:val="FollowedHyperlink"/>
    <w:basedOn w:val="DefaultParagraphFont"/>
    <w:semiHidden/>
    <w:unhideWhenUsed/>
    <w:rsid w:val="001226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4728637">
      <w:bodyDiv w:val="1"/>
      <w:marLeft w:val="0"/>
      <w:marRight w:val="0"/>
      <w:marTop w:val="0"/>
      <w:marBottom w:val="0"/>
      <w:divBdr>
        <w:top w:val="none" w:sz="0" w:space="0" w:color="auto"/>
        <w:left w:val="none" w:sz="0" w:space="0" w:color="auto"/>
        <w:bottom w:val="none" w:sz="0" w:space="0" w:color="auto"/>
        <w:right w:val="none" w:sz="0" w:space="0" w:color="auto"/>
      </w:divBdr>
    </w:div>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hyperlink" Target="mailto:admin@bvsmk.co.uk" TargetMode="External"/><Relationship Id="rId2" Type="http://schemas.openxmlformats.org/officeDocument/2006/relationships/image" Target="media/image6.jpeg"/><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5" ma:contentTypeDescription="Create a new document." ma:contentTypeScope="" ma:versionID="381edb73a2f5a653414ac838793d7f37">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a109ba57b34988bb6652cbd0fb52ecde"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f16ca91-792d-4967-ab51-0b91ff8391e8}"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8C9C8B-C883-4598-8AB1-3008793AF834}">
  <ds:schemaRefs>
    <ds:schemaRef ds:uri="http://schemas.openxmlformats.org/officeDocument/2006/bibliography"/>
  </ds:schemaRefs>
</ds:datastoreItem>
</file>

<file path=customXml/itemProps2.xml><?xml version="1.0" encoding="utf-8"?>
<ds:datastoreItem xmlns:ds="http://schemas.openxmlformats.org/officeDocument/2006/customXml" ds:itemID="{EF73B0FD-D752-4364-971D-2221E21AAA16}">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customXml/itemProps3.xml><?xml version="1.0" encoding="utf-8"?>
<ds:datastoreItem xmlns:ds="http://schemas.openxmlformats.org/officeDocument/2006/customXml" ds:itemID="{FF518C56-D4F7-402E-8DF2-CF3A6CE24F0C}">
  <ds:schemaRefs>
    <ds:schemaRef ds:uri="http://schemas.microsoft.com/sharepoint/v3/contenttype/forms"/>
  </ds:schemaRefs>
</ds:datastoreItem>
</file>

<file path=customXml/itemProps4.xml><?xml version="1.0" encoding="utf-8"?>
<ds:datastoreItem xmlns:ds="http://schemas.openxmlformats.org/officeDocument/2006/customXml" ds:itemID="{B37CDBE6-86C4-4AA2-9367-2D2AF0C9A6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db72a7-dea6-480a-b13a-cc5d40ca0d9b"/>
    <ds:schemaRef ds:uri="8ceea0bc-deb7-4628-bbd0-85399c8e7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197</Words>
  <Characters>1127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Samantha Cleere (Bradwell Village)</cp:lastModifiedBy>
  <cp:revision>6</cp:revision>
  <cp:lastPrinted>2024-04-23T08:51:00Z</cp:lastPrinted>
  <dcterms:created xsi:type="dcterms:W3CDTF">2024-04-23T08:51:00Z</dcterms:created>
  <dcterms:modified xsi:type="dcterms:W3CDTF">2024-04-24T13:20:00Z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592400</vt:r8>
  </property>
  <property fmtid="{D5CDD505-2E9C-101B-9397-08002B2CF9AE}" pid="4" name="MediaServiceImageTags">
    <vt:lpwstr/>
  </property>
</Properties>
</file>