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1F810" w14:textId="77777777" w:rsidR="00857D7F" w:rsidRPr="00C32A45" w:rsidRDefault="00857D7F" w:rsidP="00857D7F">
      <w:pPr>
        <w:jc w:val="right"/>
        <w:rPr>
          <w:rFonts w:asciiTheme="minorHAnsi" w:hAnsiTheme="minorHAnsi" w:cstheme="minorHAnsi"/>
          <w:szCs w:val="24"/>
        </w:rPr>
      </w:pPr>
      <w:r>
        <w:rPr>
          <w:rFonts w:asciiTheme="minorHAnsi" w:hAnsiTheme="minorHAnsi" w:cstheme="minorHAnsi"/>
          <w:szCs w:val="24"/>
        </w:rPr>
        <w:t>Tuesday</w:t>
      </w:r>
      <w:r w:rsidRPr="00C32A45">
        <w:rPr>
          <w:rFonts w:asciiTheme="minorHAnsi" w:hAnsiTheme="minorHAnsi" w:cstheme="minorHAnsi"/>
          <w:szCs w:val="24"/>
        </w:rPr>
        <w:t xml:space="preserve"> </w:t>
      </w:r>
      <w:r>
        <w:rPr>
          <w:rFonts w:asciiTheme="minorHAnsi" w:hAnsiTheme="minorHAnsi" w:cstheme="minorHAnsi"/>
          <w:szCs w:val="24"/>
        </w:rPr>
        <w:t>7th May 2024</w:t>
      </w:r>
    </w:p>
    <w:p w14:paraId="51664DFC" w14:textId="77777777" w:rsidR="00857D7F" w:rsidRPr="00C95739" w:rsidRDefault="00857D7F" w:rsidP="00857D7F">
      <w:pPr>
        <w:rPr>
          <w:rFonts w:asciiTheme="minorHAnsi" w:hAnsiTheme="minorHAnsi" w:cstheme="minorHAnsi"/>
          <w:szCs w:val="24"/>
        </w:rPr>
      </w:pPr>
      <w:r w:rsidRPr="00C95739">
        <w:rPr>
          <w:rFonts w:asciiTheme="minorHAnsi" w:hAnsiTheme="minorHAnsi" w:cstheme="minorHAnsi"/>
          <w:szCs w:val="24"/>
        </w:rPr>
        <w:t>Dear Parents</w:t>
      </w:r>
      <w:r>
        <w:rPr>
          <w:rFonts w:asciiTheme="minorHAnsi" w:hAnsiTheme="minorHAnsi" w:cstheme="minorHAnsi"/>
          <w:szCs w:val="24"/>
        </w:rPr>
        <w:t xml:space="preserve"> / Carers,</w:t>
      </w:r>
    </w:p>
    <w:p w14:paraId="5CCAA405" w14:textId="77777777" w:rsidR="00857D7F" w:rsidRPr="00C95739" w:rsidRDefault="00857D7F" w:rsidP="00857D7F">
      <w:pPr>
        <w:rPr>
          <w:rFonts w:asciiTheme="minorHAnsi" w:hAnsiTheme="minorHAnsi" w:cstheme="minorHAnsi"/>
          <w:szCs w:val="24"/>
        </w:rPr>
      </w:pPr>
    </w:p>
    <w:p w14:paraId="65034E19" w14:textId="77777777" w:rsidR="00857D7F" w:rsidRDefault="00857D7F" w:rsidP="00857D7F">
      <w:pPr>
        <w:jc w:val="both"/>
        <w:rPr>
          <w:rFonts w:asciiTheme="minorHAnsi" w:hAnsiTheme="minorHAnsi" w:cstheme="minorHAnsi"/>
          <w:szCs w:val="24"/>
        </w:rPr>
      </w:pPr>
      <w:r>
        <w:rPr>
          <w:rFonts w:asciiTheme="minorHAnsi" w:hAnsiTheme="minorHAnsi" w:cstheme="minorHAnsi"/>
          <w:szCs w:val="24"/>
        </w:rPr>
        <w:t>I hope you are well.</w:t>
      </w:r>
    </w:p>
    <w:p w14:paraId="4AD7FFB4" w14:textId="77777777" w:rsidR="00857D7F" w:rsidRDefault="00857D7F" w:rsidP="00857D7F">
      <w:pPr>
        <w:jc w:val="both"/>
        <w:rPr>
          <w:rFonts w:asciiTheme="minorHAnsi" w:hAnsiTheme="minorHAnsi" w:cstheme="minorHAnsi"/>
          <w:szCs w:val="24"/>
        </w:rPr>
      </w:pPr>
    </w:p>
    <w:p w14:paraId="5B798870" w14:textId="77777777" w:rsidR="00857D7F" w:rsidRDefault="00857D7F" w:rsidP="00857D7F">
      <w:pPr>
        <w:jc w:val="both"/>
        <w:rPr>
          <w:rFonts w:asciiTheme="minorHAnsi" w:hAnsiTheme="minorHAnsi" w:cstheme="minorHAnsi"/>
          <w:szCs w:val="24"/>
        </w:rPr>
      </w:pPr>
      <w:r>
        <w:rPr>
          <w:rFonts w:asciiTheme="minorHAnsi" w:hAnsiTheme="minorHAnsi" w:cstheme="minorHAnsi"/>
          <w:szCs w:val="24"/>
        </w:rPr>
        <w:t xml:space="preserve">You may have heard that nationally, and in Milton Keynes, there is a shortage of education places for children with Special Needs. Our Federation is keen to be part of the solution for this national and local issue. We very much want to live by our values and vision and ensure that we are kind, compassionate and inclusive.  </w:t>
      </w:r>
    </w:p>
    <w:p w14:paraId="607407AD" w14:textId="77777777" w:rsidR="00857D7F" w:rsidRDefault="00857D7F" w:rsidP="00857D7F">
      <w:pPr>
        <w:jc w:val="both"/>
        <w:rPr>
          <w:rFonts w:asciiTheme="minorHAnsi" w:hAnsiTheme="minorHAnsi" w:cstheme="minorHAnsi"/>
          <w:szCs w:val="24"/>
        </w:rPr>
      </w:pPr>
    </w:p>
    <w:p w14:paraId="5E5773A1" w14:textId="518614DF" w:rsidR="00857D7F" w:rsidRPr="00C95739" w:rsidRDefault="00857D7F" w:rsidP="00857D7F">
      <w:pPr>
        <w:jc w:val="both"/>
        <w:rPr>
          <w:rFonts w:asciiTheme="minorHAnsi" w:hAnsiTheme="minorHAnsi" w:cstheme="minorHAnsi"/>
          <w:szCs w:val="24"/>
        </w:rPr>
      </w:pPr>
      <w:proofErr w:type="gramStart"/>
      <w:r>
        <w:rPr>
          <w:rFonts w:asciiTheme="minorHAnsi" w:hAnsiTheme="minorHAnsi" w:cstheme="minorHAnsi"/>
          <w:szCs w:val="24"/>
        </w:rPr>
        <w:t xml:space="preserve">With this in mind, </w:t>
      </w:r>
      <w:r w:rsidRPr="00C95739">
        <w:rPr>
          <w:rFonts w:asciiTheme="minorHAnsi" w:hAnsiTheme="minorHAnsi" w:cstheme="minorHAnsi"/>
          <w:szCs w:val="24"/>
        </w:rPr>
        <w:t>I</w:t>
      </w:r>
      <w:proofErr w:type="gramEnd"/>
      <w:r w:rsidRPr="00C95739">
        <w:rPr>
          <w:rFonts w:asciiTheme="minorHAnsi" w:hAnsiTheme="minorHAnsi" w:cstheme="minorHAnsi"/>
          <w:szCs w:val="24"/>
        </w:rPr>
        <w:t xml:space="preserve"> am thrilled to share with you an exciting development at </w:t>
      </w:r>
      <w:r>
        <w:rPr>
          <w:rFonts w:asciiTheme="minorHAnsi" w:hAnsiTheme="minorHAnsi" w:cstheme="minorHAnsi"/>
          <w:szCs w:val="24"/>
        </w:rPr>
        <w:t>Bradwell Village School</w:t>
      </w:r>
      <w:r w:rsidRPr="00C95739">
        <w:rPr>
          <w:rFonts w:asciiTheme="minorHAnsi" w:hAnsiTheme="minorHAnsi" w:cstheme="minorHAnsi"/>
          <w:szCs w:val="24"/>
        </w:rPr>
        <w:t xml:space="preserve"> that will further enhance our commitment to providing inclusive education for all children.</w:t>
      </w:r>
    </w:p>
    <w:p w14:paraId="5BFBC406" w14:textId="77777777" w:rsidR="00857D7F" w:rsidRPr="00C95739" w:rsidRDefault="00857D7F" w:rsidP="00857D7F">
      <w:pPr>
        <w:jc w:val="both"/>
        <w:rPr>
          <w:rFonts w:asciiTheme="minorHAnsi" w:hAnsiTheme="minorHAnsi" w:cstheme="minorHAnsi"/>
          <w:szCs w:val="24"/>
        </w:rPr>
      </w:pPr>
    </w:p>
    <w:p w14:paraId="649C0088" w14:textId="75E55D64" w:rsidR="00857D7F" w:rsidRPr="00C95739" w:rsidRDefault="00857D7F" w:rsidP="00857D7F">
      <w:pPr>
        <w:jc w:val="both"/>
        <w:rPr>
          <w:rFonts w:asciiTheme="minorHAnsi" w:hAnsiTheme="minorHAnsi" w:cstheme="minorHAnsi"/>
          <w:szCs w:val="24"/>
        </w:rPr>
      </w:pPr>
      <w:r w:rsidRPr="00C95739">
        <w:rPr>
          <w:rFonts w:asciiTheme="minorHAnsi" w:hAnsiTheme="minorHAnsi" w:cstheme="minorHAnsi"/>
          <w:szCs w:val="24"/>
        </w:rPr>
        <w:t xml:space="preserve">We are delighted to announce the </w:t>
      </w:r>
      <w:r>
        <w:rPr>
          <w:rFonts w:asciiTheme="minorHAnsi" w:hAnsiTheme="minorHAnsi" w:cstheme="minorHAnsi"/>
          <w:szCs w:val="24"/>
        </w:rPr>
        <w:t xml:space="preserve">exciting opportunity to be able to </w:t>
      </w:r>
      <w:r w:rsidRPr="00C95739">
        <w:rPr>
          <w:rFonts w:asciiTheme="minorHAnsi" w:hAnsiTheme="minorHAnsi" w:cstheme="minorHAnsi"/>
          <w:szCs w:val="24"/>
        </w:rPr>
        <w:t>open</w:t>
      </w:r>
      <w:r>
        <w:rPr>
          <w:rFonts w:asciiTheme="minorHAnsi" w:hAnsiTheme="minorHAnsi" w:cstheme="minorHAnsi"/>
          <w:szCs w:val="24"/>
        </w:rPr>
        <w:t xml:space="preserve"> </w:t>
      </w:r>
      <w:r w:rsidRPr="00C95739">
        <w:rPr>
          <w:rFonts w:asciiTheme="minorHAnsi" w:hAnsiTheme="minorHAnsi" w:cstheme="minorHAnsi"/>
          <w:szCs w:val="24"/>
        </w:rPr>
        <w:t>a</w:t>
      </w:r>
      <w:r w:rsidRPr="00D01CEE">
        <w:rPr>
          <w:rFonts w:asciiTheme="minorHAnsi" w:hAnsiTheme="minorHAnsi" w:cstheme="minorHAnsi"/>
          <w:szCs w:val="24"/>
        </w:rPr>
        <w:t xml:space="preserve"> </w:t>
      </w:r>
      <w:r w:rsidRPr="00C95739">
        <w:rPr>
          <w:rFonts w:asciiTheme="minorHAnsi" w:hAnsiTheme="minorHAnsi" w:cstheme="minorHAnsi"/>
          <w:szCs w:val="24"/>
        </w:rPr>
        <w:t xml:space="preserve">Unit at our school </w:t>
      </w:r>
      <w:r>
        <w:rPr>
          <w:rFonts w:asciiTheme="minorHAnsi" w:hAnsiTheme="minorHAnsi" w:cstheme="minorHAnsi"/>
          <w:szCs w:val="24"/>
        </w:rPr>
        <w:t xml:space="preserve">for children with </w:t>
      </w:r>
      <w:r w:rsidRPr="00C95739">
        <w:rPr>
          <w:rFonts w:asciiTheme="minorHAnsi" w:hAnsiTheme="minorHAnsi" w:cstheme="minorHAnsi"/>
          <w:szCs w:val="24"/>
        </w:rPr>
        <w:t xml:space="preserve">Autism Spectrum Condition (ASC). This unit will cater </w:t>
      </w:r>
      <w:r>
        <w:rPr>
          <w:rFonts w:asciiTheme="minorHAnsi" w:hAnsiTheme="minorHAnsi" w:cstheme="minorHAnsi"/>
          <w:szCs w:val="24"/>
        </w:rPr>
        <w:t>for 24</w:t>
      </w:r>
      <w:r w:rsidRPr="00C95739">
        <w:rPr>
          <w:rFonts w:asciiTheme="minorHAnsi" w:hAnsiTheme="minorHAnsi" w:cstheme="minorHAnsi"/>
          <w:szCs w:val="24"/>
        </w:rPr>
        <w:t xml:space="preserve"> children who </w:t>
      </w:r>
      <w:r>
        <w:rPr>
          <w:rFonts w:asciiTheme="minorHAnsi" w:hAnsiTheme="minorHAnsi" w:cstheme="minorHAnsi"/>
          <w:szCs w:val="24"/>
        </w:rPr>
        <w:t xml:space="preserve">have an EHCP </w:t>
      </w:r>
      <w:r w:rsidRPr="009E704A">
        <w:rPr>
          <w:rFonts w:asciiTheme="minorHAnsi" w:hAnsiTheme="minorHAnsi" w:cstheme="minorHAnsi"/>
          <w:szCs w:val="24"/>
        </w:rPr>
        <w:t xml:space="preserve">(Education, </w:t>
      </w:r>
      <w:proofErr w:type="gramStart"/>
      <w:r w:rsidRPr="009E704A">
        <w:rPr>
          <w:rFonts w:asciiTheme="minorHAnsi" w:hAnsiTheme="minorHAnsi" w:cstheme="minorHAnsi"/>
          <w:szCs w:val="24"/>
        </w:rPr>
        <w:t>Health</w:t>
      </w:r>
      <w:proofErr w:type="gramEnd"/>
      <w:r w:rsidRPr="009E704A">
        <w:rPr>
          <w:rFonts w:asciiTheme="minorHAnsi" w:hAnsiTheme="minorHAnsi" w:cstheme="minorHAnsi"/>
          <w:szCs w:val="24"/>
        </w:rPr>
        <w:t xml:space="preserve"> and Care Plan)</w:t>
      </w:r>
      <w:r>
        <w:rPr>
          <w:rFonts w:asciiTheme="minorHAnsi" w:hAnsiTheme="minorHAnsi" w:cstheme="minorHAnsi"/>
          <w:color w:val="FF0000"/>
          <w:szCs w:val="24"/>
        </w:rPr>
        <w:t xml:space="preserve"> </w:t>
      </w:r>
      <w:r>
        <w:rPr>
          <w:rFonts w:asciiTheme="minorHAnsi" w:hAnsiTheme="minorHAnsi" w:cstheme="minorHAnsi"/>
          <w:szCs w:val="24"/>
        </w:rPr>
        <w:t xml:space="preserve">and </w:t>
      </w:r>
      <w:r w:rsidRPr="00C95739">
        <w:rPr>
          <w:rFonts w:asciiTheme="minorHAnsi" w:hAnsiTheme="minorHAnsi" w:cstheme="minorHAnsi"/>
          <w:szCs w:val="24"/>
        </w:rPr>
        <w:t xml:space="preserve">require special </w:t>
      </w:r>
      <w:r>
        <w:rPr>
          <w:rFonts w:asciiTheme="minorHAnsi" w:hAnsiTheme="minorHAnsi" w:cstheme="minorHAnsi"/>
          <w:szCs w:val="24"/>
        </w:rPr>
        <w:t>provision</w:t>
      </w:r>
      <w:r>
        <w:rPr>
          <w:rFonts w:asciiTheme="minorHAnsi" w:hAnsiTheme="minorHAnsi" w:cstheme="minorHAnsi"/>
          <w:color w:val="FF0000"/>
          <w:szCs w:val="24"/>
        </w:rPr>
        <w:t xml:space="preserve">. </w:t>
      </w:r>
      <w:r w:rsidRPr="00B605B2">
        <w:rPr>
          <w:rFonts w:asciiTheme="minorHAnsi" w:hAnsiTheme="minorHAnsi" w:cstheme="minorHAnsi"/>
          <w:szCs w:val="24"/>
        </w:rPr>
        <w:t>Pl</w:t>
      </w:r>
      <w:r>
        <w:rPr>
          <w:rFonts w:asciiTheme="minorHAnsi" w:hAnsiTheme="minorHAnsi" w:cstheme="minorHAnsi"/>
          <w:szCs w:val="24"/>
        </w:rPr>
        <w:t xml:space="preserve">aces </w:t>
      </w:r>
      <w:r w:rsidRPr="00C95739">
        <w:rPr>
          <w:rFonts w:asciiTheme="minorHAnsi" w:hAnsiTheme="minorHAnsi" w:cstheme="minorHAnsi"/>
          <w:szCs w:val="24"/>
        </w:rPr>
        <w:t xml:space="preserve">will be allocated by the Local Authority. </w:t>
      </w:r>
    </w:p>
    <w:p w14:paraId="4FCD3FE4" w14:textId="77777777" w:rsidR="00857D7F" w:rsidRPr="00C95739" w:rsidRDefault="00857D7F" w:rsidP="00857D7F">
      <w:pPr>
        <w:jc w:val="both"/>
        <w:rPr>
          <w:rFonts w:asciiTheme="minorHAnsi" w:hAnsiTheme="minorHAnsi" w:cstheme="minorHAnsi"/>
          <w:szCs w:val="24"/>
        </w:rPr>
      </w:pPr>
    </w:p>
    <w:p w14:paraId="1018E98B" w14:textId="77777777" w:rsidR="00857D7F" w:rsidRPr="00C95739" w:rsidRDefault="00857D7F" w:rsidP="00857D7F">
      <w:pPr>
        <w:jc w:val="both"/>
        <w:rPr>
          <w:rFonts w:asciiTheme="minorHAnsi" w:hAnsiTheme="minorHAnsi" w:cstheme="minorHAnsi"/>
          <w:szCs w:val="24"/>
        </w:rPr>
      </w:pPr>
      <w:r w:rsidRPr="00C95739">
        <w:rPr>
          <w:rFonts w:asciiTheme="minorHAnsi" w:hAnsiTheme="minorHAnsi" w:cstheme="minorHAnsi"/>
          <w:szCs w:val="24"/>
        </w:rPr>
        <w:t xml:space="preserve">While the ASC Unit will be a distinct area within our school with its own designated entrance, it will be fully integrated into our whole school ethos. As part of the Inclusive Learning Federation, we firmly believe that every child has the right to quality education. </w:t>
      </w:r>
      <w:r>
        <w:rPr>
          <w:rFonts w:asciiTheme="minorHAnsi" w:hAnsiTheme="minorHAnsi" w:cstheme="minorHAnsi"/>
          <w:szCs w:val="24"/>
        </w:rPr>
        <w:t>One of the added benefits for our mainstream children will be in t</w:t>
      </w:r>
      <w:r w:rsidRPr="00C95739">
        <w:rPr>
          <w:rFonts w:asciiTheme="minorHAnsi" w:hAnsiTheme="minorHAnsi" w:cstheme="minorHAnsi"/>
          <w:szCs w:val="24"/>
        </w:rPr>
        <w:t>he</w:t>
      </w:r>
      <w:r>
        <w:rPr>
          <w:rFonts w:asciiTheme="minorHAnsi" w:hAnsiTheme="minorHAnsi" w:cstheme="minorHAnsi"/>
          <w:szCs w:val="24"/>
        </w:rPr>
        <w:t xml:space="preserve"> </w:t>
      </w:r>
      <w:r w:rsidRPr="009E704A">
        <w:rPr>
          <w:rFonts w:asciiTheme="minorHAnsi" w:hAnsiTheme="minorHAnsi" w:cstheme="minorHAnsi"/>
          <w:szCs w:val="24"/>
        </w:rPr>
        <w:t xml:space="preserve">wider </w:t>
      </w:r>
      <w:r w:rsidRPr="00C95739">
        <w:rPr>
          <w:rFonts w:asciiTheme="minorHAnsi" w:hAnsiTheme="minorHAnsi" w:cstheme="minorHAnsi"/>
          <w:szCs w:val="24"/>
        </w:rPr>
        <w:t>expertise of our teaching sta</w:t>
      </w:r>
      <w:r>
        <w:rPr>
          <w:rFonts w:asciiTheme="minorHAnsi" w:hAnsiTheme="minorHAnsi" w:cstheme="minorHAnsi"/>
          <w:szCs w:val="24"/>
        </w:rPr>
        <w:t>ff. Having an ASC Unit will ensure we have experienced teachers</w:t>
      </w:r>
      <w:r w:rsidRPr="00C95739">
        <w:rPr>
          <w:rFonts w:asciiTheme="minorHAnsi" w:hAnsiTheme="minorHAnsi" w:cstheme="minorHAnsi"/>
          <w:szCs w:val="24"/>
        </w:rPr>
        <w:t xml:space="preserve"> in both mainstream and special school settings, </w:t>
      </w:r>
      <w:r w:rsidRPr="00C44BC3">
        <w:rPr>
          <w:rFonts w:asciiTheme="minorHAnsi" w:hAnsiTheme="minorHAnsi" w:cstheme="minorHAnsi"/>
          <w:szCs w:val="24"/>
        </w:rPr>
        <w:t xml:space="preserve">which </w:t>
      </w:r>
      <w:r w:rsidRPr="00C95739">
        <w:rPr>
          <w:rFonts w:asciiTheme="minorHAnsi" w:hAnsiTheme="minorHAnsi" w:cstheme="minorHAnsi"/>
          <w:szCs w:val="24"/>
        </w:rPr>
        <w:t>will ensure that all children, including</w:t>
      </w:r>
      <w:r>
        <w:rPr>
          <w:rFonts w:asciiTheme="minorHAnsi" w:hAnsiTheme="minorHAnsi" w:cstheme="minorHAnsi"/>
          <w:szCs w:val="24"/>
        </w:rPr>
        <w:t xml:space="preserve"> both</w:t>
      </w:r>
      <w:r w:rsidRPr="00C95739">
        <w:rPr>
          <w:rFonts w:asciiTheme="minorHAnsi" w:hAnsiTheme="minorHAnsi" w:cstheme="minorHAnsi"/>
          <w:szCs w:val="24"/>
        </w:rPr>
        <w:t xml:space="preserve"> those in the ASC Unit</w:t>
      </w:r>
      <w:r>
        <w:rPr>
          <w:rFonts w:asciiTheme="minorHAnsi" w:hAnsiTheme="minorHAnsi" w:cstheme="minorHAnsi"/>
          <w:szCs w:val="24"/>
        </w:rPr>
        <w:t xml:space="preserve"> and those in mainstream</w:t>
      </w:r>
      <w:r w:rsidRPr="00C95739">
        <w:rPr>
          <w:rFonts w:asciiTheme="minorHAnsi" w:hAnsiTheme="minorHAnsi" w:cstheme="minorHAnsi"/>
          <w:szCs w:val="24"/>
        </w:rPr>
        <w:t>, have the support they need to thrive and achieve their full potential.</w:t>
      </w:r>
    </w:p>
    <w:p w14:paraId="26C43990" w14:textId="77777777" w:rsidR="00857D7F" w:rsidRPr="00C95739" w:rsidRDefault="00857D7F" w:rsidP="00857D7F">
      <w:pPr>
        <w:jc w:val="both"/>
        <w:rPr>
          <w:rFonts w:asciiTheme="minorHAnsi" w:hAnsiTheme="minorHAnsi" w:cstheme="minorHAnsi"/>
          <w:szCs w:val="24"/>
        </w:rPr>
      </w:pPr>
    </w:p>
    <w:p w14:paraId="50E10867" w14:textId="77777777" w:rsidR="00857D7F" w:rsidRDefault="00857D7F" w:rsidP="00857D7F">
      <w:pPr>
        <w:jc w:val="both"/>
        <w:rPr>
          <w:rFonts w:asciiTheme="minorHAnsi" w:hAnsiTheme="minorHAnsi" w:cstheme="minorHAnsi"/>
          <w:szCs w:val="24"/>
        </w:rPr>
      </w:pPr>
      <w:r>
        <w:rPr>
          <w:rFonts w:asciiTheme="minorHAnsi" w:hAnsiTheme="minorHAnsi" w:cstheme="minorHAnsi"/>
          <w:szCs w:val="24"/>
        </w:rPr>
        <w:t>This</w:t>
      </w:r>
      <w:r w:rsidRPr="00C95739">
        <w:rPr>
          <w:rFonts w:asciiTheme="minorHAnsi" w:hAnsiTheme="minorHAnsi" w:cstheme="minorHAnsi"/>
          <w:szCs w:val="24"/>
        </w:rPr>
        <w:t xml:space="preserve"> week, the Local Authority launch</w:t>
      </w:r>
      <w:r>
        <w:rPr>
          <w:rFonts w:asciiTheme="minorHAnsi" w:hAnsiTheme="minorHAnsi" w:cstheme="minorHAnsi"/>
          <w:szCs w:val="24"/>
        </w:rPr>
        <w:t>ed</w:t>
      </w:r>
      <w:r w:rsidRPr="00C95739">
        <w:rPr>
          <w:rFonts w:asciiTheme="minorHAnsi" w:hAnsiTheme="minorHAnsi" w:cstheme="minorHAnsi"/>
          <w:szCs w:val="24"/>
        </w:rPr>
        <w:t xml:space="preserve"> a consultation on the school organisational changes required to accommodate this additional ASC provision. </w:t>
      </w:r>
      <w:r>
        <w:rPr>
          <w:rFonts w:asciiTheme="minorHAnsi" w:hAnsiTheme="minorHAnsi" w:cstheme="minorHAnsi"/>
          <w:szCs w:val="24"/>
        </w:rPr>
        <w:t>The</w:t>
      </w:r>
      <w:r w:rsidRPr="00C95739">
        <w:rPr>
          <w:rFonts w:asciiTheme="minorHAnsi" w:hAnsiTheme="minorHAnsi" w:cstheme="minorHAnsi"/>
          <w:szCs w:val="24"/>
        </w:rPr>
        <w:t xml:space="preserve"> link </w:t>
      </w:r>
      <w:r>
        <w:rPr>
          <w:rFonts w:asciiTheme="minorHAnsi" w:hAnsiTheme="minorHAnsi" w:cstheme="minorHAnsi"/>
          <w:szCs w:val="24"/>
        </w:rPr>
        <w:t>is below</w:t>
      </w:r>
      <w:r w:rsidRPr="00C95739">
        <w:rPr>
          <w:rFonts w:asciiTheme="minorHAnsi" w:hAnsiTheme="minorHAnsi" w:cstheme="minorHAnsi"/>
          <w:szCs w:val="24"/>
        </w:rPr>
        <w:t xml:space="preserve"> so that you can participate in this consultation and have your voice heard.</w:t>
      </w:r>
    </w:p>
    <w:p w14:paraId="640C2F02" w14:textId="77777777" w:rsidR="00857D7F" w:rsidRDefault="00857D7F" w:rsidP="00857D7F">
      <w:pPr>
        <w:jc w:val="both"/>
        <w:rPr>
          <w:rFonts w:asciiTheme="minorHAnsi" w:hAnsiTheme="minorHAnsi" w:cstheme="minorHAnsi"/>
          <w:szCs w:val="24"/>
        </w:rPr>
      </w:pPr>
    </w:p>
    <w:p w14:paraId="42744687" w14:textId="77777777" w:rsidR="00857D7F" w:rsidRPr="00897410" w:rsidRDefault="00857D7F" w:rsidP="00857D7F">
      <w:pPr>
        <w:jc w:val="both"/>
        <w:rPr>
          <w:rFonts w:ascii="Calibri" w:hAnsi="Calibri" w:cs="Calibri"/>
          <w:color w:val="242424"/>
          <w:szCs w:val="24"/>
          <w:shd w:val="clear" w:color="auto" w:fill="FFFFFF"/>
        </w:rPr>
      </w:pPr>
      <w:r w:rsidRPr="00897410">
        <w:rPr>
          <w:rFonts w:ascii="Calibri" w:hAnsi="Calibri" w:cs="Calibri"/>
          <w:color w:val="242424"/>
          <w:szCs w:val="24"/>
          <w:shd w:val="clear" w:color="auto" w:fill="FFFFFF"/>
        </w:rPr>
        <w:t>A copy of the proposal is attached with a </w:t>
      </w:r>
      <w:hyperlink r:id="rId11" w:history="1">
        <w:r w:rsidRPr="00897410">
          <w:rPr>
            <w:rStyle w:val="Hyperlink"/>
            <w:rFonts w:ascii="Calibri" w:hAnsi="Calibri" w:cs="Calibri"/>
            <w:color w:val="0563C1"/>
            <w:szCs w:val="24"/>
            <w:bdr w:val="none" w:sz="0" w:space="0" w:color="auto" w:frame="1"/>
            <w:shd w:val="clear" w:color="auto" w:fill="FFFFFF"/>
          </w:rPr>
          <w:t>link here to the proposal</w:t>
        </w:r>
      </w:hyperlink>
      <w:r w:rsidRPr="00897410">
        <w:rPr>
          <w:rFonts w:ascii="Calibri" w:hAnsi="Calibri" w:cs="Calibri"/>
          <w:color w:val="242424"/>
          <w:szCs w:val="24"/>
          <w:shd w:val="clear" w:color="auto" w:fill="FFFFFF"/>
        </w:rPr>
        <w:t> published on the council’s website and the </w:t>
      </w:r>
      <w:hyperlink r:id="rId12" w:history="1">
        <w:r w:rsidRPr="00897410">
          <w:rPr>
            <w:rStyle w:val="Hyperlink"/>
            <w:rFonts w:ascii="Calibri" w:hAnsi="Calibri" w:cs="Calibri"/>
            <w:color w:val="0563C1"/>
            <w:szCs w:val="24"/>
            <w:bdr w:val="none" w:sz="0" w:space="0" w:color="auto" w:frame="1"/>
            <w:shd w:val="clear" w:color="auto" w:fill="FFFFFF"/>
          </w:rPr>
          <w:t>online response form is here</w:t>
        </w:r>
      </w:hyperlink>
      <w:r w:rsidRPr="00897410">
        <w:rPr>
          <w:rFonts w:ascii="Calibri" w:hAnsi="Calibri" w:cs="Calibri"/>
          <w:color w:val="242424"/>
          <w:szCs w:val="24"/>
          <w:shd w:val="clear" w:color="auto" w:fill="FFFFFF"/>
        </w:rPr>
        <w:t>.</w:t>
      </w:r>
    </w:p>
    <w:p w14:paraId="1F5A5BCF" w14:textId="77777777" w:rsidR="00857D7F" w:rsidRPr="00C95739" w:rsidRDefault="00857D7F" w:rsidP="00857D7F">
      <w:pPr>
        <w:jc w:val="both"/>
        <w:rPr>
          <w:rFonts w:asciiTheme="minorHAnsi" w:hAnsiTheme="minorHAnsi" w:cstheme="minorHAnsi"/>
          <w:szCs w:val="24"/>
        </w:rPr>
      </w:pPr>
    </w:p>
    <w:p w14:paraId="6880D683" w14:textId="282A4365" w:rsidR="00857D7F" w:rsidRPr="00C95739" w:rsidRDefault="00857D7F" w:rsidP="00857D7F">
      <w:pPr>
        <w:jc w:val="both"/>
        <w:rPr>
          <w:rFonts w:asciiTheme="minorHAnsi" w:hAnsiTheme="minorHAnsi" w:cstheme="minorHAnsi"/>
          <w:szCs w:val="24"/>
        </w:rPr>
      </w:pPr>
      <w:r w:rsidRPr="00C95739">
        <w:rPr>
          <w:rFonts w:asciiTheme="minorHAnsi" w:hAnsiTheme="minorHAnsi" w:cstheme="minorHAnsi"/>
          <w:szCs w:val="24"/>
        </w:rPr>
        <w:t xml:space="preserve">This is a significant and positive step forward for </w:t>
      </w:r>
      <w:r>
        <w:rPr>
          <w:rFonts w:asciiTheme="minorHAnsi" w:hAnsiTheme="minorHAnsi" w:cstheme="minorHAnsi"/>
          <w:szCs w:val="24"/>
        </w:rPr>
        <w:t>Bradwell Village School</w:t>
      </w:r>
      <w:r w:rsidRPr="00C95739">
        <w:rPr>
          <w:rFonts w:asciiTheme="minorHAnsi" w:hAnsiTheme="minorHAnsi" w:cstheme="minorHAnsi"/>
          <w:szCs w:val="24"/>
        </w:rPr>
        <w:t>, and we are excited about the opportunities it will bring for all our students. We look forward to working together as a school community to ensure that every child receives the education and support,</w:t>
      </w:r>
      <w:r>
        <w:rPr>
          <w:rFonts w:asciiTheme="minorHAnsi" w:hAnsiTheme="minorHAnsi" w:cstheme="minorHAnsi"/>
          <w:szCs w:val="24"/>
        </w:rPr>
        <w:t xml:space="preserve"> </w:t>
      </w:r>
      <w:r w:rsidRPr="00C95739">
        <w:rPr>
          <w:rFonts w:asciiTheme="minorHAnsi" w:hAnsiTheme="minorHAnsi" w:cstheme="minorHAnsi"/>
          <w:szCs w:val="24"/>
        </w:rPr>
        <w:t>they deserve.</w:t>
      </w:r>
    </w:p>
    <w:p w14:paraId="31B246EB" w14:textId="77777777" w:rsidR="00857D7F" w:rsidRPr="00C95739" w:rsidRDefault="00857D7F" w:rsidP="00857D7F">
      <w:pPr>
        <w:jc w:val="both"/>
        <w:rPr>
          <w:rFonts w:asciiTheme="minorHAnsi" w:hAnsiTheme="minorHAnsi" w:cstheme="minorHAnsi"/>
          <w:szCs w:val="24"/>
        </w:rPr>
      </w:pPr>
    </w:p>
    <w:p w14:paraId="1F576B5B" w14:textId="1E0F1729" w:rsidR="00857D7F" w:rsidRDefault="00857D7F" w:rsidP="00857D7F">
      <w:pPr>
        <w:jc w:val="both"/>
        <w:rPr>
          <w:rFonts w:asciiTheme="minorHAnsi" w:hAnsiTheme="minorHAnsi" w:cstheme="minorHAnsi"/>
          <w:szCs w:val="24"/>
        </w:rPr>
      </w:pPr>
      <w:r w:rsidRPr="00C95739">
        <w:rPr>
          <w:rFonts w:asciiTheme="minorHAnsi" w:hAnsiTheme="minorHAnsi" w:cstheme="minorHAnsi"/>
          <w:szCs w:val="24"/>
        </w:rPr>
        <w:t>If you have any questions or would like more information,</w:t>
      </w:r>
      <w:r>
        <w:rPr>
          <w:rFonts w:asciiTheme="minorHAnsi" w:hAnsiTheme="minorHAnsi" w:cstheme="minorHAnsi"/>
          <w:szCs w:val="24"/>
        </w:rPr>
        <w:t xml:space="preserve"> we will be holding a consultation event on Tuesday, 14</w:t>
      </w:r>
      <w:r w:rsidRPr="00E2231B">
        <w:rPr>
          <w:rFonts w:asciiTheme="minorHAnsi" w:hAnsiTheme="minorHAnsi" w:cstheme="minorHAnsi"/>
          <w:szCs w:val="24"/>
          <w:vertAlign w:val="superscript"/>
        </w:rPr>
        <w:t>th</w:t>
      </w:r>
      <w:r>
        <w:rPr>
          <w:rFonts w:asciiTheme="minorHAnsi" w:hAnsiTheme="minorHAnsi" w:cstheme="minorHAnsi"/>
          <w:szCs w:val="24"/>
        </w:rPr>
        <w:t xml:space="preserve"> May 2024, at 3.30pm, at Bradwell Village School. </w:t>
      </w:r>
      <w:r w:rsidRPr="00C95739">
        <w:rPr>
          <w:rFonts w:asciiTheme="minorHAnsi" w:hAnsiTheme="minorHAnsi" w:cstheme="minorHAnsi"/>
          <w:szCs w:val="24"/>
        </w:rPr>
        <w:t xml:space="preserve"> </w:t>
      </w:r>
    </w:p>
    <w:p w14:paraId="5AD8AF3F" w14:textId="77777777" w:rsidR="00857D7F" w:rsidRDefault="00857D7F" w:rsidP="00857D7F">
      <w:pPr>
        <w:jc w:val="both"/>
        <w:rPr>
          <w:rFonts w:asciiTheme="minorHAnsi" w:hAnsiTheme="minorHAnsi" w:cstheme="minorHAnsi"/>
          <w:szCs w:val="24"/>
        </w:rPr>
      </w:pPr>
    </w:p>
    <w:p w14:paraId="45C7E1EC" w14:textId="77777777" w:rsidR="00857D7F" w:rsidRPr="00C95739" w:rsidRDefault="00857D7F" w:rsidP="00857D7F">
      <w:pPr>
        <w:jc w:val="both"/>
        <w:rPr>
          <w:rFonts w:asciiTheme="minorHAnsi" w:hAnsiTheme="minorHAnsi" w:cstheme="minorHAnsi"/>
          <w:szCs w:val="24"/>
        </w:rPr>
      </w:pPr>
      <w:r w:rsidRPr="00C95739">
        <w:rPr>
          <w:rFonts w:asciiTheme="minorHAnsi" w:hAnsiTheme="minorHAnsi" w:cstheme="minorHAnsi"/>
          <w:szCs w:val="24"/>
        </w:rPr>
        <w:t>Thank you for your continued support and partnership in your child's education journey.</w:t>
      </w:r>
    </w:p>
    <w:p w14:paraId="2032F301" w14:textId="77777777" w:rsidR="00857D7F" w:rsidRPr="00C95739" w:rsidRDefault="00857D7F" w:rsidP="00857D7F">
      <w:pPr>
        <w:rPr>
          <w:rFonts w:asciiTheme="minorHAnsi" w:hAnsiTheme="minorHAnsi" w:cstheme="minorHAnsi"/>
          <w:szCs w:val="24"/>
        </w:rPr>
      </w:pPr>
    </w:p>
    <w:p w14:paraId="5DA11FCA" w14:textId="77777777" w:rsidR="00857D7F" w:rsidRPr="00C95739" w:rsidRDefault="00857D7F" w:rsidP="00857D7F">
      <w:pPr>
        <w:rPr>
          <w:rFonts w:asciiTheme="minorHAnsi" w:hAnsiTheme="minorHAnsi" w:cstheme="minorHAnsi"/>
          <w:szCs w:val="24"/>
        </w:rPr>
      </w:pPr>
      <w:r w:rsidRPr="00C95739">
        <w:rPr>
          <w:rFonts w:asciiTheme="minorHAnsi" w:hAnsiTheme="minorHAnsi" w:cstheme="minorHAnsi"/>
          <w:szCs w:val="24"/>
        </w:rPr>
        <w:t>Warm regards,</w:t>
      </w:r>
    </w:p>
    <w:p w14:paraId="094D6B97" w14:textId="77777777" w:rsidR="00857D7F" w:rsidRPr="00C95739" w:rsidRDefault="00857D7F" w:rsidP="00857D7F">
      <w:pPr>
        <w:rPr>
          <w:rFonts w:asciiTheme="minorHAnsi" w:hAnsiTheme="minorHAnsi" w:cstheme="minorHAnsi"/>
          <w:szCs w:val="24"/>
        </w:rPr>
      </w:pPr>
    </w:p>
    <w:p w14:paraId="7A254636" w14:textId="1904AD57" w:rsidR="00857D7F" w:rsidRPr="00C95739" w:rsidRDefault="00857D7F" w:rsidP="00857D7F">
      <w:pPr>
        <w:rPr>
          <w:rFonts w:asciiTheme="minorHAnsi" w:hAnsiTheme="minorHAnsi" w:cstheme="minorBidi"/>
          <w:szCs w:val="24"/>
        </w:rPr>
      </w:pPr>
      <w:r>
        <w:rPr>
          <w:rFonts w:asciiTheme="minorHAnsi" w:hAnsiTheme="minorHAnsi" w:cstheme="minorHAnsi"/>
          <w:szCs w:val="24"/>
        </w:rPr>
        <w:t>Lisa Vincent</w:t>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t>Sashi Siva</w:t>
      </w:r>
    </w:p>
    <w:p w14:paraId="030374F7" w14:textId="77777777" w:rsidR="00857D7F" w:rsidRPr="00C95739" w:rsidRDefault="00857D7F" w:rsidP="00857D7F">
      <w:pPr>
        <w:rPr>
          <w:rFonts w:asciiTheme="minorHAnsi" w:hAnsiTheme="minorHAnsi" w:cstheme="minorBidi"/>
          <w:szCs w:val="24"/>
        </w:rPr>
      </w:pPr>
      <w:r w:rsidRPr="00C95739">
        <w:rPr>
          <w:rFonts w:asciiTheme="minorHAnsi" w:hAnsiTheme="minorHAnsi" w:cstheme="minorHAnsi"/>
          <w:szCs w:val="24"/>
        </w:rPr>
        <w:t>Head of School</w:t>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t>Executive Headteacher</w:t>
      </w:r>
    </w:p>
    <w:p w14:paraId="1E89E561" w14:textId="2E1C8200" w:rsidR="008A16EE" w:rsidRPr="0089511E" w:rsidRDefault="00857D7F" w:rsidP="00A4758D">
      <w:pPr>
        <w:rPr>
          <w:rFonts w:asciiTheme="minorHAnsi" w:hAnsiTheme="minorHAnsi" w:cstheme="minorBidi"/>
          <w:szCs w:val="24"/>
        </w:rPr>
      </w:pPr>
      <w:r>
        <w:rPr>
          <w:rFonts w:asciiTheme="minorHAnsi" w:hAnsiTheme="minorHAnsi" w:cstheme="minorHAnsi"/>
          <w:szCs w:val="24"/>
        </w:rPr>
        <w:t>Bradwell Village School</w:t>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t>Inclusive Learning Federation</w:t>
      </w:r>
    </w:p>
    <w:sectPr w:rsidR="008A16EE" w:rsidRPr="0089511E" w:rsidSect="00CA56DE">
      <w:headerReference w:type="first" r:id="rId13"/>
      <w:pgSz w:w="11906" w:h="16838" w:code="9"/>
      <w:pgMar w:top="993" w:right="900" w:bottom="0" w:left="993" w:header="284"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2BE8DA" w14:textId="77777777" w:rsidR="00CA56DE" w:rsidRDefault="00CA56DE">
      <w:r>
        <w:separator/>
      </w:r>
    </w:p>
  </w:endnote>
  <w:endnote w:type="continuationSeparator" w:id="0">
    <w:p w14:paraId="0F7D9CC2" w14:textId="77777777" w:rsidR="00CA56DE" w:rsidRDefault="00CA5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7701DA" w14:textId="77777777" w:rsidR="00CA56DE" w:rsidRDefault="00CA56DE">
      <w:r>
        <w:separator/>
      </w:r>
    </w:p>
  </w:footnote>
  <w:footnote w:type="continuationSeparator" w:id="0">
    <w:p w14:paraId="169406B3" w14:textId="77777777" w:rsidR="00CA56DE" w:rsidRDefault="00CA56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E7DDA" w14:textId="77777777" w:rsidR="009F3F2E" w:rsidRDefault="00EB310A">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392E7DE3" wp14:editId="392E7DE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392E7DE5" wp14:editId="392E7DE6">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392E7DDB" w14:textId="77777777" w:rsidR="009F3F2E" w:rsidRDefault="00EB310A">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392E7DDC" w14:textId="77777777" w:rsidR="009F3F2E" w:rsidRDefault="00EB310A">
    <w:pPr>
      <w:tabs>
        <w:tab w:val="left" w:pos="590"/>
        <w:tab w:val="center" w:pos="4502"/>
      </w:tabs>
      <w:rPr>
        <w:rFonts w:ascii="Calibri" w:hAnsi="Calibri" w:cs="Calibri"/>
        <w:sz w:val="20"/>
      </w:rPr>
    </w:pPr>
    <w:r>
      <w:rPr>
        <w:rFonts w:ascii="Calibri" w:hAnsi="Calibri" w:cs="Calibri"/>
        <w:sz w:val="20"/>
      </w:rPr>
      <w:t xml:space="preserve">                                            Tel: 01908 318088</w:t>
    </w:r>
  </w:p>
  <w:p w14:paraId="392E7DDD" w14:textId="0A615695" w:rsidR="009F3F2E" w:rsidRDefault="00EB310A">
    <w:pPr>
      <w:tabs>
        <w:tab w:val="left" w:pos="4502"/>
      </w:tabs>
      <w:rPr>
        <w:rFonts w:ascii="Calibri" w:hAnsi="Calibri" w:cs="Calibri"/>
        <w:sz w:val="20"/>
      </w:rPr>
    </w:pPr>
    <w:r>
      <w:rPr>
        <w:rFonts w:ascii="Calibri" w:hAnsi="Calibri" w:cs="Calibri"/>
        <w:sz w:val="20"/>
      </w:rPr>
      <w:t xml:space="preserve">                                 email: </w:t>
    </w:r>
    <w:hyperlink r:id="rId3" w:history="1">
      <w:r w:rsidR="009B2534" w:rsidRPr="00FB3FC1">
        <w:rPr>
          <w:rStyle w:val="Hyperlink"/>
          <w:rFonts w:ascii="Calibri" w:hAnsi="Calibri" w:cs="Calibri"/>
          <w:sz w:val="20"/>
        </w:rPr>
        <w:t>admin@bvs</w:t>
      </w:r>
    </w:hyperlink>
    <w:r w:rsidR="009B2534">
      <w:rPr>
        <w:rStyle w:val="Hyperlink"/>
        <w:rFonts w:ascii="Calibri" w:hAnsi="Calibri" w:cs="Calibri"/>
        <w:sz w:val="20"/>
      </w:rPr>
      <w:t>.ilf.education</w:t>
    </w:r>
  </w:p>
  <w:p w14:paraId="392E7DDE" w14:textId="77777777" w:rsidR="009F3F2E" w:rsidRDefault="00EB310A">
    <w:pPr>
      <w:jc w:val="center"/>
      <w:rPr>
        <w:rFonts w:ascii="Calibri" w:hAnsi="Calibri" w:cs="Calibri"/>
        <w:sz w:val="20"/>
      </w:rPr>
    </w:pPr>
    <w:r>
      <w:rPr>
        <w:rFonts w:ascii="Calibri" w:hAnsi="Calibri" w:cs="Calibri"/>
        <w:sz w:val="20"/>
      </w:rPr>
      <w:t xml:space="preserve">                                                              www.bradwellvillageschool.co.uk</w:t>
    </w:r>
    <w:r>
      <w:tab/>
    </w:r>
  </w:p>
  <w:p w14:paraId="392E7DDF" w14:textId="77777777" w:rsidR="009F3F2E" w:rsidRDefault="00EB310A">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w:t>
    </w:r>
    <w:proofErr w:type="gramStart"/>
    <w:r>
      <w:rPr>
        <w:rFonts w:asciiTheme="minorHAnsi" w:hAnsiTheme="minorHAnsi" w:cstheme="minorHAnsi"/>
        <w:sz w:val="16"/>
      </w:rPr>
      <w:t>matters”</w:t>
    </w:r>
    <w:proofErr w:type="gramEnd"/>
  </w:p>
  <w:p w14:paraId="392E7DE0" w14:textId="77777777" w:rsidR="009F3F2E" w:rsidRDefault="00EB310A">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392E7DE1" w14:textId="77777777" w:rsidR="009F3F2E" w:rsidRDefault="009F3F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0.75pt" o:bullet="t">
        <v:imagedata r:id="rId1" o:title="TK_LOGO_POINTER_RGB_bullet_blu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676ECE"/>
    <w:multiLevelType w:val="hybridMultilevel"/>
    <w:tmpl w:val="68503668"/>
    <w:lvl w:ilvl="0" w:tplc="C1DA4B38">
      <w:numFmt w:val="bullet"/>
      <w:lvlText w:val="•"/>
      <w:lvlJc w:val="left"/>
      <w:pPr>
        <w:ind w:left="1800" w:hanging="360"/>
      </w:pPr>
      <w:rPr>
        <w:rFonts w:ascii="Arial" w:eastAsia="Times New Roman" w:hAnsi="Arial" w:cs="Aria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5240580"/>
    <w:multiLevelType w:val="multilevel"/>
    <w:tmpl w:val="7B68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482A2A6E"/>
    <w:multiLevelType w:val="hybridMultilevel"/>
    <w:tmpl w:val="E5E40154"/>
    <w:lvl w:ilvl="0" w:tplc="EB70CEB0">
      <w:numFmt w:val="bullet"/>
      <w:lvlText w:val="•"/>
      <w:lvlJc w:val="left"/>
      <w:pPr>
        <w:ind w:left="1080" w:hanging="360"/>
      </w:pPr>
      <w:rPr>
        <w:rFonts w:ascii="Arial" w:eastAsiaTheme="minorHAnsi" w:hAnsi="Arial" w:cs="Arial" w:hint="default"/>
        <w:b w:val="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126F6F"/>
    <w:multiLevelType w:val="hybridMultilevel"/>
    <w:tmpl w:val="5EAA3A8A"/>
    <w:lvl w:ilvl="0" w:tplc="BEFA192E">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1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15734415">
    <w:abstractNumId w:val="6"/>
  </w:num>
  <w:num w:numId="2" w16cid:durableId="202384789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9636495">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299954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5743551">
    <w:abstractNumId w:val="13"/>
  </w:num>
  <w:num w:numId="6" w16cid:durableId="1170605816">
    <w:abstractNumId w:val="2"/>
  </w:num>
  <w:num w:numId="7" w16cid:durableId="1925991027">
    <w:abstractNumId w:val="10"/>
  </w:num>
  <w:num w:numId="8" w16cid:durableId="1092705458">
    <w:abstractNumId w:val="0"/>
  </w:num>
  <w:num w:numId="9" w16cid:durableId="1843352398">
    <w:abstractNumId w:val="15"/>
  </w:num>
  <w:num w:numId="10" w16cid:durableId="1721896886">
    <w:abstractNumId w:val="1"/>
  </w:num>
  <w:num w:numId="11" w16cid:durableId="1869950649">
    <w:abstractNumId w:val="12"/>
  </w:num>
  <w:num w:numId="12" w16cid:durableId="2102410248">
    <w:abstractNumId w:val="7"/>
  </w:num>
  <w:num w:numId="13" w16cid:durableId="1415660863">
    <w:abstractNumId w:val="14"/>
  </w:num>
  <w:num w:numId="14" w16cid:durableId="76654026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367797">
    <w:abstractNumId w:val="9"/>
  </w:num>
  <w:num w:numId="16" w16cid:durableId="693384958">
    <w:abstractNumId w:val="11"/>
  </w:num>
  <w:num w:numId="17" w16cid:durableId="859283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5" w:nlCheck="1" w:checkStyle="1"/>
  <w:activeWritingStyle w:appName="MSWord" w:lang="en-GB" w:vendorID="64" w:dllVersion="6" w:nlCheck="1" w:checkStyle="0"/>
  <w:activeWritingStyle w:appName="MSWord" w:lang="en-US" w:vendorID="64" w:dllVersion="5"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F2E"/>
    <w:rsid w:val="00001259"/>
    <w:rsid w:val="00002FD2"/>
    <w:rsid w:val="00013CDB"/>
    <w:rsid w:val="00035C20"/>
    <w:rsid w:val="00042600"/>
    <w:rsid w:val="0004303A"/>
    <w:rsid w:val="000540A6"/>
    <w:rsid w:val="0006329D"/>
    <w:rsid w:val="000667F0"/>
    <w:rsid w:val="000B0B13"/>
    <w:rsid w:val="000D5757"/>
    <w:rsid w:val="000E3571"/>
    <w:rsid w:val="00114BEA"/>
    <w:rsid w:val="00133FC6"/>
    <w:rsid w:val="001426B8"/>
    <w:rsid w:val="001427B3"/>
    <w:rsid w:val="00150BD9"/>
    <w:rsid w:val="00156228"/>
    <w:rsid w:val="00176CBE"/>
    <w:rsid w:val="001771A6"/>
    <w:rsid w:val="00180BE9"/>
    <w:rsid w:val="00181A33"/>
    <w:rsid w:val="00183685"/>
    <w:rsid w:val="00191831"/>
    <w:rsid w:val="001A49A1"/>
    <w:rsid w:val="001A7014"/>
    <w:rsid w:val="001B0178"/>
    <w:rsid w:val="001C56D8"/>
    <w:rsid w:val="001E6F4D"/>
    <w:rsid w:val="00200399"/>
    <w:rsid w:val="002023C6"/>
    <w:rsid w:val="002119D6"/>
    <w:rsid w:val="00256F90"/>
    <w:rsid w:val="00263D65"/>
    <w:rsid w:val="00275F5E"/>
    <w:rsid w:val="00284262"/>
    <w:rsid w:val="002A794F"/>
    <w:rsid w:val="002B0B6C"/>
    <w:rsid w:val="002B3A44"/>
    <w:rsid w:val="002B4A0A"/>
    <w:rsid w:val="002C17DC"/>
    <w:rsid w:val="002C4867"/>
    <w:rsid w:val="003050FD"/>
    <w:rsid w:val="0030519C"/>
    <w:rsid w:val="00312ADB"/>
    <w:rsid w:val="00322B15"/>
    <w:rsid w:val="0035149D"/>
    <w:rsid w:val="00353AC2"/>
    <w:rsid w:val="003564EF"/>
    <w:rsid w:val="003610E6"/>
    <w:rsid w:val="0037070F"/>
    <w:rsid w:val="0038016A"/>
    <w:rsid w:val="003A2B63"/>
    <w:rsid w:val="003A5796"/>
    <w:rsid w:val="003B5D9E"/>
    <w:rsid w:val="003C76C2"/>
    <w:rsid w:val="003E2CF3"/>
    <w:rsid w:val="003F3C28"/>
    <w:rsid w:val="004040FA"/>
    <w:rsid w:val="00407979"/>
    <w:rsid w:val="004101E9"/>
    <w:rsid w:val="00422F39"/>
    <w:rsid w:val="0043530D"/>
    <w:rsid w:val="004526FD"/>
    <w:rsid w:val="00454C2A"/>
    <w:rsid w:val="00456A50"/>
    <w:rsid w:val="00464418"/>
    <w:rsid w:val="00470386"/>
    <w:rsid w:val="004A475F"/>
    <w:rsid w:val="004B11BA"/>
    <w:rsid w:val="004B5FB7"/>
    <w:rsid w:val="004C0173"/>
    <w:rsid w:val="004F4163"/>
    <w:rsid w:val="00502013"/>
    <w:rsid w:val="00502EAA"/>
    <w:rsid w:val="0050450F"/>
    <w:rsid w:val="00505F74"/>
    <w:rsid w:val="005248CD"/>
    <w:rsid w:val="00537A59"/>
    <w:rsid w:val="00541DA1"/>
    <w:rsid w:val="00554564"/>
    <w:rsid w:val="005772AD"/>
    <w:rsid w:val="005971DE"/>
    <w:rsid w:val="005A144F"/>
    <w:rsid w:val="005A7051"/>
    <w:rsid w:val="005D612C"/>
    <w:rsid w:val="005E35CA"/>
    <w:rsid w:val="005F2882"/>
    <w:rsid w:val="005F3283"/>
    <w:rsid w:val="00615911"/>
    <w:rsid w:val="0063492B"/>
    <w:rsid w:val="00634C76"/>
    <w:rsid w:val="00641EF2"/>
    <w:rsid w:val="006866FF"/>
    <w:rsid w:val="00691636"/>
    <w:rsid w:val="00697912"/>
    <w:rsid w:val="006A09DC"/>
    <w:rsid w:val="006B2FA5"/>
    <w:rsid w:val="006D67F4"/>
    <w:rsid w:val="006E7D0F"/>
    <w:rsid w:val="006F2C54"/>
    <w:rsid w:val="006F5282"/>
    <w:rsid w:val="006F6ACF"/>
    <w:rsid w:val="00713B2B"/>
    <w:rsid w:val="007379B9"/>
    <w:rsid w:val="00755887"/>
    <w:rsid w:val="00757208"/>
    <w:rsid w:val="00760F11"/>
    <w:rsid w:val="007652C4"/>
    <w:rsid w:val="00777927"/>
    <w:rsid w:val="00793A97"/>
    <w:rsid w:val="007978C8"/>
    <w:rsid w:val="007B50C7"/>
    <w:rsid w:val="007C265C"/>
    <w:rsid w:val="007D0C9D"/>
    <w:rsid w:val="007D732D"/>
    <w:rsid w:val="008200C6"/>
    <w:rsid w:val="0083114D"/>
    <w:rsid w:val="00837B4D"/>
    <w:rsid w:val="00854AE0"/>
    <w:rsid w:val="00857D7F"/>
    <w:rsid w:val="00860713"/>
    <w:rsid w:val="0087004D"/>
    <w:rsid w:val="00875043"/>
    <w:rsid w:val="0089044E"/>
    <w:rsid w:val="00892DE9"/>
    <w:rsid w:val="00894CE9"/>
    <w:rsid w:val="0089511E"/>
    <w:rsid w:val="00897410"/>
    <w:rsid w:val="00897F93"/>
    <w:rsid w:val="008A16EE"/>
    <w:rsid w:val="008B68B7"/>
    <w:rsid w:val="008B6C63"/>
    <w:rsid w:val="008D1690"/>
    <w:rsid w:val="008D6B45"/>
    <w:rsid w:val="008E48C0"/>
    <w:rsid w:val="008F51F2"/>
    <w:rsid w:val="00900F82"/>
    <w:rsid w:val="00901089"/>
    <w:rsid w:val="00904916"/>
    <w:rsid w:val="009233FE"/>
    <w:rsid w:val="00933450"/>
    <w:rsid w:val="00952DDC"/>
    <w:rsid w:val="0095419A"/>
    <w:rsid w:val="00963ACE"/>
    <w:rsid w:val="00985858"/>
    <w:rsid w:val="00995BE0"/>
    <w:rsid w:val="009A24F7"/>
    <w:rsid w:val="009B0BAD"/>
    <w:rsid w:val="009B2534"/>
    <w:rsid w:val="009B5BE0"/>
    <w:rsid w:val="009B77C0"/>
    <w:rsid w:val="009E5A63"/>
    <w:rsid w:val="009F3F2E"/>
    <w:rsid w:val="009F6111"/>
    <w:rsid w:val="00A037CB"/>
    <w:rsid w:val="00A11803"/>
    <w:rsid w:val="00A13D5C"/>
    <w:rsid w:val="00A450E7"/>
    <w:rsid w:val="00A4758D"/>
    <w:rsid w:val="00A70C16"/>
    <w:rsid w:val="00A71E0A"/>
    <w:rsid w:val="00A77EC1"/>
    <w:rsid w:val="00A83A89"/>
    <w:rsid w:val="00A876A5"/>
    <w:rsid w:val="00AA02CC"/>
    <w:rsid w:val="00AA3BBA"/>
    <w:rsid w:val="00AA69E8"/>
    <w:rsid w:val="00AC209F"/>
    <w:rsid w:val="00AC7B18"/>
    <w:rsid w:val="00AE5D3C"/>
    <w:rsid w:val="00B05F0F"/>
    <w:rsid w:val="00B100B2"/>
    <w:rsid w:val="00B12F3E"/>
    <w:rsid w:val="00B1350D"/>
    <w:rsid w:val="00B13D96"/>
    <w:rsid w:val="00B22C11"/>
    <w:rsid w:val="00B26C20"/>
    <w:rsid w:val="00B47C8C"/>
    <w:rsid w:val="00B6277A"/>
    <w:rsid w:val="00B72C43"/>
    <w:rsid w:val="00B83512"/>
    <w:rsid w:val="00BE02BC"/>
    <w:rsid w:val="00BE43E1"/>
    <w:rsid w:val="00BF11B0"/>
    <w:rsid w:val="00C247E3"/>
    <w:rsid w:val="00C31E12"/>
    <w:rsid w:val="00C47830"/>
    <w:rsid w:val="00C523A8"/>
    <w:rsid w:val="00C538FD"/>
    <w:rsid w:val="00C85AA4"/>
    <w:rsid w:val="00C9091B"/>
    <w:rsid w:val="00C9697D"/>
    <w:rsid w:val="00CA56DE"/>
    <w:rsid w:val="00CA5AA1"/>
    <w:rsid w:val="00CD048F"/>
    <w:rsid w:val="00CD43A0"/>
    <w:rsid w:val="00CD6D6B"/>
    <w:rsid w:val="00CE4905"/>
    <w:rsid w:val="00CE77A4"/>
    <w:rsid w:val="00D15510"/>
    <w:rsid w:val="00D2623D"/>
    <w:rsid w:val="00D36D79"/>
    <w:rsid w:val="00D5047A"/>
    <w:rsid w:val="00D50544"/>
    <w:rsid w:val="00D53CDB"/>
    <w:rsid w:val="00D722C9"/>
    <w:rsid w:val="00D77DB7"/>
    <w:rsid w:val="00D84DE6"/>
    <w:rsid w:val="00D90140"/>
    <w:rsid w:val="00D93192"/>
    <w:rsid w:val="00DB0E02"/>
    <w:rsid w:val="00DC7221"/>
    <w:rsid w:val="00DF0875"/>
    <w:rsid w:val="00DF7D0C"/>
    <w:rsid w:val="00E01F90"/>
    <w:rsid w:val="00E3293B"/>
    <w:rsid w:val="00E35329"/>
    <w:rsid w:val="00E44408"/>
    <w:rsid w:val="00EB310A"/>
    <w:rsid w:val="00ED2F1D"/>
    <w:rsid w:val="00EF248C"/>
    <w:rsid w:val="00F22405"/>
    <w:rsid w:val="00F7050F"/>
    <w:rsid w:val="00F7332B"/>
    <w:rsid w:val="00F8305B"/>
    <w:rsid w:val="00F86A7F"/>
    <w:rsid w:val="00F911D5"/>
    <w:rsid w:val="00F95552"/>
    <w:rsid w:val="00FA5EBC"/>
    <w:rsid w:val="00FC3A38"/>
    <w:rsid w:val="00FC6FDD"/>
    <w:rsid w:val="00FE4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392E7DD1"/>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character" w:styleId="UnresolvedMention">
    <w:name w:val="Unresolved Mention"/>
    <w:basedOn w:val="DefaultParagraphFont"/>
    <w:uiPriority w:val="99"/>
    <w:semiHidden/>
    <w:unhideWhenUsed/>
    <w:rsid w:val="009B2534"/>
    <w:rPr>
      <w:color w:val="605E5C"/>
      <w:shd w:val="clear" w:color="auto" w:fill="E1DFDD"/>
    </w:rPr>
  </w:style>
  <w:style w:type="paragraph" w:styleId="NormalWeb">
    <w:name w:val="Normal (Web)"/>
    <w:basedOn w:val="Normal"/>
    <w:uiPriority w:val="99"/>
    <w:semiHidden/>
    <w:unhideWhenUsed/>
    <w:rsid w:val="00470386"/>
    <w:pPr>
      <w:spacing w:before="100" w:beforeAutospacing="1" w:after="100" w:afterAutospacing="1"/>
    </w:pPr>
    <w:rPr>
      <w:rFonts w:ascii="Times New Roman" w:hAnsi="Times New Roman"/>
      <w:szCs w:val="24"/>
      <w:lang w:eastAsia="en-GB"/>
    </w:rPr>
  </w:style>
  <w:style w:type="character" w:styleId="Strong">
    <w:name w:val="Strong"/>
    <w:basedOn w:val="DefaultParagraphFont"/>
    <w:uiPriority w:val="22"/>
    <w:qFormat/>
    <w:rsid w:val="00470386"/>
    <w:rPr>
      <w:b/>
      <w:bCs/>
    </w:rPr>
  </w:style>
  <w:style w:type="paragraph" w:customStyle="1" w:styleId="xmsonormal">
    <w:name w:val="x_msonormal"/>
    <w:basedOn w:val="Normal"/>
    <w:rsid w:val="00133FC6"/>
    <w:pPr>
      <w:spacing w:before="100" w:beforeAutospacing="1" w:after="100" w:afterAutospacing="1"/>
    </w:pPr>
    <w:rPr>
      <w:rFonts w:ascii="Times New Roman" w:hAnsi="Times New Roman"/>
      <w:szCs w:val="24"/>
      <w:lang w:eastAsia="en-GB"/>
    </w:rPr>
  </w:style>
  <w:style w:type="character" w:styleId="FollowedHyperlink">
    <w:name w:val="FollowedHyperlink"/>
    <w:basedOn w:val="DefaultParagraphFont"/>
    <w:semiHidden/>
    <w:unhideWhenUsed/>
    <w:rsid w:val="00183685"/>
    <w:rPr>
      <w:color w:val="800080" w:themeColor="followedHyperlink"/>
      <w:u w:val="single"/>
    </w:rPr>
  </w:style>
  <w:style w:type="paragraph" w:customStyle="1" w:styleId="1">
    <w:name w:val="#1"/>
    <w:basedOn w:val="Normal"/>
    <w:rsid w:val="00B05F0F"/>
    <w:pPr>
      <w:widowControl w:val="0"/>
      <w:spacing w:line="300" w:lineRule="exact"/>
    </w:pPr>
    <w:rPr>
      <w:rFonts w:ascii="Century Schoolbook" w:hAnsi="Century Schoolbook"/>
      <w:b/>
      <w:i/>
      <w:sz w:val="32"/>
    </w:rPr>
  </w:style>
  <w:style w:type="paragraph" w:customStyle="1" w:styleId="2">
    <w:name w:val="# 2"/>
    <w:basedOn w:val="Normal"/>
    <w:rsid w:val="00B05F0F"/>
    <w:pPr>
      <w:widowControl w:val="0"/>
      <w:spacing w:line="300" w:lineRule="exact"/>
    </w:pPr>
    <w:rPr>
      <w:rFonts w:ascii="Century Schoolbook" w:hAnsi="Century Schoolbook"/>
      <w:b/>
      <w:sz w:val="26"/>
    </w:rPr>
  </w:style>
  <w:style w:type="paragraph" w:styleId="Title">
    <w:name w:val="Title"/>
    <w:basedOn w:val="Normal"/>
    <w:link w:val="TitleChar"/>
    <w:uiPriority w:val="10"/>
    <w:qFormat/>
    <w:rsid w:val="009A24F7"/>
    <w:pPr>
      <w:jc w:val="center"/>
    </w:pPr>
    <w:rPr>
      <w:rFonts w:ascii="Times New Roman" w:eastAsiaTheme="minorHAnsi" w:hAnsi="Times New Roman"/>
      <w:b/>
      <w:bCs/>
      <w:szCs w:val="24"/>
      <w:lang w:eastAsia="en-GB"/>
    </w:rPr>
  </w:style>
  <w:style w:type="character" w:customStyle="1" w:styleId="TitleChar">
    <w:name w:val="Title Char"/>
    <w:basedOn w:val="DefaultParagraphFont"/>
    <w:link w:val="Title"/>
    <w:uiPriority w:val="10"/>
    <w:rsid w:val="009A24F7"/>
    <w:rPr>
      <w:rFonts w:ascii="Times New Roman" w:eastAsiaTheme="minorHAnsi" w:hAnsi="Times New Roman"/>
      <w:b/>
      <w:bCs/>
      <w:sz w:val="24"/>
      <w:szCs w:val="24"/>
    </w:rPr>
  </w:style>
  <w:style w:type="paragraph" w:styleId="PlainText">
    <w:name w:val="Plain Text"/>
    <w:basedOn w:val="Normal"/>
    <w:link w:val="PlainTextChar"/>
    <w:uiPriority w:val="99"/>
    <w:semiHidden/>
    <w:unhideWhenUsed/>
    <w:rsid w:val="009A24F7"/>
    <w:rPr>
      <w:rFonts w:ascii="Courier New" w:eastAsiaTheme="minorHAnsi" w:hAnsi="Courier New" w:cs="Courier New"/>
      <w:sz w:val="20"/>
      <w:lang w:eastAsia="en-GB"/>
    </w:rPr>
  </w:style>
  <w:style w:type="character" w:customStyle="1" w:styleId="PlainTextChar">
    <w:name w:val="Plain Text Char"/>
    <w:basedOn w:val="DefaultParagraphFont"/>
    <w:link w:val="PlainText"/>
    <w:uiPriority w:val="99"/>
    <w:semiHidden/>
    <w:rsid w:val="009A24F7"/>
    <w:rPr>
      <w:rFonts w:ascii="Courier New" w:eastAsiaTheme="minorHAnsi" w:hAnsi="Courier New" w:cs="Courier New"/>
    </w:rPr>
  </w:style>
  <w:style w:type="paragraph" w:customStyle="1" w:styleId="3Bulletedcopyblue">
    <w:name w:val="3 Bulleted copy blue"/>
    <w:basedOn w:val="Normal"/>
    <w:qFormat/>
    <w:rsid w:val="003C76C2"/>
    <w:pPr>
      <w:numPr>
        <w:numId w:val="17"/>
      </w:numPr>
      <w:spacing w:after="120"/>
      <w:ind w:right="284"/>
    </w:pPr>
    <w:rPr>
      <w:rFonts w:ascii="Arial" w:eastAsia="MS Mincho" w:hAnsi="Arial" w:cs="Arial"/>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8757518">
      <w:bodyDiv w:val="1"/>
      <w:marLeft w:val="0"/>
      <w:marRight w:val="0"/>
      <w:marTop w:val="0"/>
      <w:marBottom w:val="0"/>
      <w:divBdr>
        <w:top w:val="none" w:sz="0" w:space="0" w:color="auto"/>
        <w:left w:val="none" w:sz="0" w:space="0" w:color="auto"/>
        <w:bottom w:val="none" w:sz="0" w:space="0" w:color="auto"/>
        <w:right w:val="none" w:sz="0" w:space="0" w:color="auto"/>
      </w:divBdr>
    </w:div>
    <w:div w:id="1344624932">
      <w:bodyDiv w:val="1"/>
      <w:marLeft w:val="0"/>
      <w:marRight w:val="0"/>
      <w:marTop w:val="0"/>
      <w:marBottom w:val="0"/>
      <w:divBdr>
        <w:top w:val="none" w:sz="0" w:space="0" w:color="auto"/>
        <w:left w:val="none" w:sz="0" w:space="0" w:color="auto"/>
        <w:bottom w:val="none" w:sz="0" w:space="0" w:color="auto"/>
        <w:right w:val="none" w:sz="0" w:space="0" w:color="auto"/>
      </w:divBdr>
      <w:divsChild>
        <w:div w:id="441802017">
          <w:marLeft w:val="0"/>
          <w:marRight w:val="0"/>
          <w:marTop w:val="0"/>
          <w:marBottom w:val="0"/>
          <w:divBdr>
            <w:top w:val="none" w:sz="0" w:space="0" w:color="auto"/>
            <w:left w:val="none" w:sz="0" w:space="0" w:color="auto"/>
            <w:bottom w:val="none" w:sz="0" w:space="0" w:color="auto"/>
            <w:right w:val="none" w:sz="0" w:space="0" w:color="auto"/>
          </w:divBdr>
        </w:div>
        <w:div w:id="1797915757">
          <w:marLeft w:val="0"/>
          <w:marRight w:val="0"/>
          <w:marTop w:val="0"/>
          <w:marBottom w:val="0"/>
          <w:divBdr>
            <w:top w:val="none" w:sz="0" w:space="0" w:color="auto"/>
            <w:left w:val="none" w:sz="0" w:space="0" w:color="auto"/>
            <w:bottom w:val="none" w:sz="0" w:space="0" w:color="auto"/>
            <w:right w:val="none" w:sz="0" w:space="0" w:color="auto"/>
          </w:divBdr>
        </w:div>
      </w:divsChild>
    </w:div>
    <w:div w:id="1753356651">
      <w:bodyDiv w:val="1"/>
      <w:marLeft w:val="0"/>
      <w:marRight w:val="0"/>
      <w:marTop w:val="0"/>
      <w:marBottom w:val="0"/>
      <w:divBdr>
        <w:top w:val="none" w:sz="0" w:space="0" w:color="auto"/>
        <w:left w:val="none" w:sz="0" w:space="0" w:color="auto"/>
        <w:bottom w:val="none" w:sz="0" w:space="0" w:color="auto"/>
        <w:right w:val="none" w:sz="0" w:space="0" w:color="auto"/>
      </w:divBdr>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orms.office.com/e/gFAEMKyVfB"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lton-keynes.gov.uk/consultations/statutory-proposal-making-prescribed-alterations-bradwell-village-school-germande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admin@bvs" TargetMode="External"/><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4" ma:contentTypeDescription="Create a new document." ma:contentTypeScope="" ma:versionID="5c399a29001fee188786c22568f33cf5">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1ef3f0107027ec0a4ca72f0c76e5440a"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6EC3ED-6CD1-4757-8F0F-473DCA149EC2}">
  <ds:schemaRefs>
    <ds:schemaRef ds:uri="http://schemas.microsoft.com/sharepoint/v3/contenttype/forms"/>
  </ds:schemaRefs>
</ds:datastoreItem>
</file>

<file path=customXml/itemProps2.xml><?xml version="1.0" encoding="utf-8"?>
<ds:datastoreItem xmlns:ds="http://schemas.openxmlformats.org/officeDocument/2006/customXml" ds:itemID="{BAD56A99-C383-4712-9399-9DF8697F1D77}">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3.xml><?xml version="1.0" encoding="utf-8"?>
<ds:datastoreItem xmlns:ds="http://schemas.openxmlformats.org/officeDocument/2006/customXml" ds:itemID="{AB9CD3C1-7229-4352-9662-C0708D58947B}">
  <ds:schemaRefs>
    <ds:schemaRef ds:uri="http://schemas.openxmlformats.org/officeDocument/2006/bibliography"/>
  </ds:schemaRefs>
</ds:datastoreItem>
</file>

<file path=customXml/itemProps4.xml><?xml version="1.0" encoding="utf-8"?>
<ds:datastoreItem xmlns:ds="http://schemas.openxmlformats.org/officeDocument/2006/customXml" ds:itemID="{7A5B047C-9762-447A-B744-8A7F10C0C358}"/>
</file>

<file path=docProps/app.xml><?xml version="1.0" encoding="utf-8"?>
<Properties xmlns="http://schemas.openxmlformats.org/officeDocument/2006/extended-properties" xmlns:vt="http://schemas.openxmlformats.org/officeDocument/2006/docPropsVTypes">
  <Template>Normal</Template>
  <TotalTime>5</TotalTime>
  <Pages>1</Pages>
  <Words>435</Words>
  <Characters>2404</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Jayne Walters (Bradwell Village)</cp:lastModifiedBy>
  <cp:revision>2</cp:revision>
  <cp:lastPrinted>2024-05-07T12:34:00Z</cp:lastPrinted>
  <dcterms:created xsi:type="dcterms:W3CDTF">2024-05-07T13:11:00Z</dcterms:created>
  <dcterms:modified xsi:type="dcterms:W3CDTF">2024-05-07T13:11:00Z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23000</vt:r8>
  </property>
  <property fmtid="{D5CDD505-2E9C-101B-9397-08002B2CF9AE}" pid="4" name="MediaServiceImageTags">
    <vt:lpwstr/>
  </property>
</Properties>
</file>