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5599A2B1" w14:textId="77777777" w:rsidR="00060D13" w:rsidRDefault="005605FE">
      <w:pPr>
        <w:rPr>
          <w:rFonts w:ascii="Berlin Sans FB" w:hAnsi="Berlin Sans FB"/>
          <w:color w:val="1C6194" w:themeColor="accent2" w:themeShade="BF"/>
          <w:sz w:val="40"/>
        </w:rPr>
      </w:pPr>
      <w:r>
        <w:rPr>
          <w:rFonts w:ascii="Berlin Sans FB" w:hAnsi="Berlin Sans FB"/>
          <w:noProof/>
          <w:sz w:val="36"/>
          <w:lang w:eastAsia="en-GB"/>
        </w:rPr>
        <w:drawing>
          <wp:anchor distT="0" distB="0" distL="114300" distR="114300" simplePos="0" relativeHeight="251658240" behindDoc="0" locked="0" layoutInCell="1" allowOverlap="1" wp14:anchorId="4A774449" wp14:editId="5C83906A">
            <wp:simplePos x="914400" y="266700"/>
            <wp:positionH relativeFrom="column">
              <wp:align>left</wp:align>
            </wp:positionH>
            <wp:positionV relativeFrom="paragraph">
              <wp:align>top</wp:align>
            </wp:positionV>
            <wp:extent cx="3276600" cy="124188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Drawing COLOU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6600" cy="1241884"/>
                    </a:xfrm>
                    <a:prstGeom prst="rect">
                      <a:avLst/>
                    </a:prstGeom>
                  </pic:spPr>
                </pic:pic>
              </a:graphicData>
            </a:graphic>
          </wp:anchor>
        </w:drawing>
      </w:r>
      <w:r>
        <w:rPr>
          <w:rFonts w:ascii="Berlin Sans FB" w:hAnsi="Berlin Sans FB"/>
          <w:sz w:val="36"/>
        </w:rPr>
        <w:t xml:space="preserve">      </w:t>
      </w:r>
      <w:r>
        <w:rPr>
          <w:rFonts w:ascii="Berlin Sans FB" w:hAnsi="Berlin Sans FB"/>
          <w:color w:val="1C6194" w:themeColor="accent2" w:themeShade="BF"/>
          <w:sz w:val="40"/>
        </w:rPr>
        <w:t>Bradwell Village School</w:t>
      </w:r>
    </w:p>
    <w:p w14:paraId="0203363F" w14:textId="2BC135D0" w:rsidR="00060D13" w:rsidRDefault="005605FE">
      <w:pPr>
        <w:rPr>
          <w:rFonts w:ascii="Berlin Sans FB" w:hAnsi="Berlin Sans FB"/>
          <w:color w:val="1C6194" w:themeColor="accent2" w:themeShade="BF"/>
          <w:sz w:val="40"/>
        </w:rPr>
      </w:pPr>
      <w:r>
        <w:rPr>
          <w:rFonts w:ascii="Berlin Sans FB" w:hAnsi="Berlin Sans FB"/>
          <w:color w:val="1C6194" w:themeColor="accent2" w:themeShade="BF"/>
          <w:sz w:val="40"/>
        </w:rPr>
        <w:t xml:space="preserve">       </w:t>
      </w:r>
      <w:r w:rsidR="00384272">
        <w:rPr>
          <w:rFonts w:ascii="Berlin Sans FB" w:hAnsi="Berlin Sans FB"/>
          <w:color w:val="1C6194" w:themeColor="accent2" w:themeShade="BF"/>
          <w:sz w:val="40"/>
        </w:rPr>
        <w:t xml:space="preserve">       </w:t>
      </w:r>
      <w:r>
        <w:rPr>
          <w:rFonts w:ascii="Berlin Sans FB" w:hAnsi="Berlin Sans FB"/>
          <w:color w:val="1C6194" w:themeColor="accent2" w:themeShade="BF"/>
          <w:sz w:val="40"/>
        </w:rPr>
        <w:t xml:space="preserve">Year </w:t>
      </w:r>
      <w:r w:rsidR="00384272">
        <w:rPr>
          <w:rFonts w:ascii="Berlin Sans FB" w:hAnsi="Berlin Sans FB"/>
          <w:color w:val="1C6194" w:themeColor="accent2" w:themeShade="BF"/>
          <w:sz w:val="40"/>
        </w:rPr>
        <w:t>4</w:t>
      </w:r>
      <w:r>
        <w:rPr>
          <w:rFonts w:ascii="Berlin Sans FB" w:hAnsi="Berlin Sans FB"/>
          <w:color w:val="1C6194" w:themeColor="accent2" w:themeShade="BF"/>
          <w:sz w:val="40"/>
        </w:rPr>
        <w:t xml:space="preserve"> Newsletter </w:t>
      </w:r>
    </w:p>
    <w:p w14:paraId="5044CF79" w14:textId="5DE00777" w:rsidR="00487A08" w:rsidRDefault="005605FE" w:rsidP="00487A08">
      <w:pPr>
        <w:rPr>
          <w:rFonts w:ascii="Berlin Sans FB" w:hAnsi="Berlin Sans FB"/>
          <w:color w:val="1C6194" w:themeColor="accent2" w:themeShade="BF"/>
          <w:sz w:val="40"/>
        </w:rPr>
      </w:pPr>
      <w:r>
        <w:rPr>
          <w:rFonts w:ascii="Berlin Sans FB" w:hAnsi="Berlin Sans FB"/>
          <w:noProof/>
          <w:color w:val="2683C6" w:themeColor="accent2"/>
          <w:sz w:val="24"/>
          <w:lang w:eastAsia="en-GB"/>
        </w:rPr>
        <mc:AlternateContent>
          <mc:Choice Requires="wps">
            <w:drawing>
              <wp:anchor distT="0" distB="0" distL="114300" distR="114300" simplePos="0" relativeHeight="251666432" behindDoc="0" locked="0" layoutInCell="1" allowOverlap="1" wp14:anchorId="3E4821ED" wp14:editId="704A5EC1">
                <wp:simplePos x="0" y="0"/>
                <wp:positionH relativeFrom="page">
                  <wp:align>left</wp:align>
                </wp:positionH>
                <wp:positionV relativeFrom="paragraph">
                  <wp:posOffset>334749</wp:posOffset>
                </wp:positionV>
                <wp:extent cx="7541971" cy="165100"/>
                <wp:effectExtent l="0" t="0" r="20955" b="25400"/>
                <wp:wrapNone/>
                <wp:docPr id="16" name="Rectangle 16"/>
                <wp:cNvGraphicFramePr/>
                <a:graphic xmlns:a="http://schemas.openxmlformats.org/drawingml/2006/main">
                  <a:graphicData uri="http://schemas.microsoft.com/office/word/2010/wordprocessingShape">
                    <wps:wsp>
                      <wps:cNvSpPr/>
                      <wps:spPr>
                        <a:xfrm>
                          <a:off x="0" y="0"/>
                          <a:ext cx="7541971" cy="165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60BDADB" id="Rectangle 16" o:spid="_x0000_s1026" style="position:absolute;margin-left:0;margin-top:26.35pt;width:593.85pt;height:13pt;z-index:25166643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" fillcolor="#1cade4 [3204]" strokecolor="#0d5571 [1604]" strokeweight="1pt">
                <w10:wrap anchorx="page"/>
              </v:rect>
            </w:pict>
          </mc:Fallback>
        </mc:AlternateContent>
      </w:r>
      <w:r>
        <w:rPr>
          <w:rFonts w:ascii="Berlin Sans FB" w:hAnsi="Berlin Sans FB"/>
          <w:color w:val="1C6194" w:themeColor="accent2" w:themeShade="BF"/>
          <w:sz w:val="40"/>
        </w:rPr>
        <w:t xml:space="preserve">           </w:t>
      </w:r>
      <w:r w:rsidR="00384272">
        <w:rPr>
          <w:rFonts w:ascii="Berlin Sans FB" w:hAnsi="Berlin Sans FB"/>
          <w:color w:val="1C6194" w:themeColor="accent2" w:themeShade="BF"/>
          <w:sz w:val="40"/>
        </w:rPr>
        <w:t xml:space="preserve">    </w:t>
      </w:r>
      <w:r>
        <w:rPr>
          <w:rFonts w:ascii="Berlin Sans FB" w:hAnsi="Berlin Sans FB"/>
          <w:color w:val="1C6194" w:themeColor="accent2" w:themeShade="BF"/>
          <w:sz w:val="40"/>
        </w:rPr>
        <w:t xml:space="preserve"> September 202</w:t>
      </w:r>
      <w:r w:rsidR="004723C4">
        <w:rPr>
          <w:rFonts w:ascii="Berlin Sans FB" w:hAnsi="Berlin Sans FB"/>
          <w:color w:val="1C6194" w:themeColor="accent2" w:themeShade="BF"/>
          <w:sz w:val="40"/>
        </w:rPr>
        <w:t>4</w:t>
      </w:r>
    </w:p>
    <w:p w14:paraId="7AD844D3" w14:textId="77777777" w:rsidR="002C489B" w:rsidRPr="00487A08" w:rsidRDefault="002C489B" w:rsidP="00487A08">
      <w:pPr>
        <w:rPr>
          <w:rFonts w:ascii="Berlin Sans FB" w:hAnsi="Berlin Sans FB"/>
          <w:color w:val="1C6194" w:themeColor="accent2" w:themeShade="BF"/>
          <w:sz w:val="40"/>
        </w:rPr>
      </w:pPr>
    </w:p>
    <w:p w14:paraId="55D54AC3" w14:textId="77777777" w:rsidR="00060D13" w:rsidRPr="00487A08" w:rsidRDefault="005605FE" w:rsidP="00487A08">
      <w:pPr>
        <w:ind w:left="-142"/>
        <w:jc w:val="center"/>
        <w:rPr>
          <w:b/>
          <w:sz w:val="24"/>
          <w:szCs w:val="22"/>
          <w:u w:val="double"/>
        </w:rPr>
      </w:pPr>
      <w:r>
        <w:rPr>
          <w:b/>
          <w:sz w:val="24"/>
          <w:szCs w:val="22"/>
          <w:u w:val="double"/>
        </w:rPr>
        <w:t>Subject Overviews</w:t>
      </w:r>
    </w:p>
    <w:p w14:paraId="72A1FB45" w14:textId="77777777" w:rsidR="00060D13" w:rsidRDefault="005605FE">
      <w:pPr>
        <w:spacing w:after="0" w:line="240" w:lineRule="auto"/>
        <w:ind w:left="-142" w:right="735"/>
        <w:rPr>
          <w:b/>
          <w:sz w:val="22"/>
          <w:szCs w:val="22"/>
        </w:rPr>
      </w:pPr>
      <w:r>
        <w:rPr>
          <w:b/>
          <w:sz w:val="22"/>
          <w:szCs w:val="22"/>
        </w:rPr>
        <w:t>English</w:t>
      </w:r>
    </w:p>
    <w:p w14:paraId="4B317D80" w14:textId="288064F6" w:rsidR="00060D13" w:rsidRDefault="005605FE">
      <w:pPr>
        <w:spacing w:after="0" w:line="240" w:lineRule="auto"/>
        <w:ind w:left="-142" w:right="735"/>
        <w:rPr>
          <w:sz w:val="22"/>
          <w:szCs w:val="22"/>
        </w:rPr>
      </w:pPr>
      <w:r>
        <w:rPr>
          <w:noProof/>
          <w:sz w:val="22"/>
          <w:szCs w:val="22"/>
          <w:lang w:eastAsia="en-GB"/>
        </w:rPr>
        <w:drawing>
          <wp:anchor distT="0" distB="0" distL="114300" distR="114300" simplePos="0" relativeHeight="251706368" behindDoc="1" locked="0" layoutInCell="1" allowOverlap="1" wp14:anchorId="70221443" wp14:editId="54B877F5">
            <wp:simplePos x="0" y="0"/>
            <wp:positionH relativeFrom="column">
              <wp:posOffset>5158547</wp:posOffset>
            </wp:positionH>
            <wp:positionV relativeFrom="paragraph">
              <wp:posOffset>15543</wp:posOffset>
            </wp:positionV>
            <wp:extent cx="772160" cy="1142365"/>
            <wp:effectExtent l="0" t="0" r="0" b="0"/>
            <wp:wrapTight wrapText="bothSides">
              <wp:wrapPolygon edited="0">
                <wp:start x="0" y="0"/>
                <wp:lineTo x="0" y="21252"/>
                <wp:lineTo x="21316" y="21252"/>
                <wp:lineTo x="21316" y="0"/>
                <wp:lineTo x="0" y="0"/>
              </wp:wrapPolygon>
            </wp:wrapTight>
            <wp:docPr id="9" name="Picture 9" descr="Image result for nims island book">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nims island book">
                      <a:hlinkClick r:id="rId11" tgtFrame="&quot;_blank&quot;"/>
                    </pic:cNvPr>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772160" cy="114236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During this term, we immerse ourselves in two books, which relate to o</w:t>
      </w:r>
      <w:r w:rsidR="00394DF6">
        <w:rPr>
          <w:sz w:val="22"/>
          <w:szCs w:val="22"/>
        </w:rPr>
        <w:t>ther curriculum areas</w:t>
      </w:r>
      <w:r>
        <w:rPr>
          <w:sz w:val="22"/>
          <w:szCs w:val="22"/>
        </w:rPr>
        <w:t xml:space="preserve"> and allow </w:t>
      </w:r>
      <w:hyperlink r:id="rId14" w:tgtFrame="_blank" w:history="1"/>
      <w:r>
        <w:rPr>
          <w:sz w:val="22"/>
          <w:szCs w:val="22"/>
        </w:rPr>
        <w:t xml:space="preserve">the children to explore different styles of writing relating to volcanoes and fire. The first is </w:t>
      </w:r>
      <w:r>
        <w:rPr>
          <w:i/>
          <w:sz w:val="22"/>
          <w:szCs w:val="22"/>
        </w:rPr>
        <w:t>Nim’s Island</w:t>
      </w:r>
      <w:r>
        <w:rPr>
          <w:sz w:val="22"/>
          <w:szCs w:val="22"/>
        </w:rPr>
        <w:t xml:space="preserve"> from which they will write a diary entry and a letter. The second text is </w:t>
      </w:r>
      <w:r>
        <w:rPr>
          <w:i/>
          <w:sz w:val="22"/>
          <w:szCs w:val="22"/>
        </w:rPr>
        <w:t>The Firework Maker’s Daughter</w:t>
      </w:r>
      <w:r>
        <w:rPr>
          <w:sz w:val="22"/>
          <w:szCs w:val="22"/>
        </w:rPr>
        <w:t xml:space="preserve">. We use this text to stimulate story writing and description.  We will continue practising spelling, punctuation and grammar throughout the week and any practise at home will be </w:t>
      </w:r>
      <w:r w:rsidR="004723C4">
        <w:rPr>
          <w:sz w:val="22"/>
          <w:szCs w:val="22"/>
        </w:rPr>
        <w:t>helpful</w:t>
      </w:r>
      <w:r>
        <w:rPr>
          <w:sz w:val="22"/>
          <w:szCs w:val="22"/>
        </w:rPr>
        <w:t xml:space="preserve"> in developing these skills. </w:t>
      </w:r>
    </w:p>
    <w:p w14:paraId="44A88605" w14:textId="77777777" w:rsidR="00060D13" w:rsidRDefault="00060D13">
      <w:pPr>
        <w:spacing w:after="0" w:line="240" w:lineRule="auto"/>
        <w:ind w:left="-142" w:right="735"/>
        <w:rPr>
          <w:sz w:val="22"/>
          <w:szCs w:val="22"/>
        </w:rPr>
      </w:pPr>
    </w:p>
    <w:p w14:paraId="102A4496" w14:textId="77777777" w:rsidR="00060D13" w:rsidRDefault="003E460D">
      <w:pPr>
        <w:spacing w:after="0" w:line="240" w:lineRule="auto"/>
        <w:ind w:left="-142" w:right="735"/>
        <w:rPr>
          <w:b/>
          <w:sz w:val="22"/>
          <w:szCs w:val="22"/>
        </w:rPr>
      </w:pPr>
      <w:hyperlink r:id="rId15" w:tgtFrame="_blank" w:history="1"/>
      <w:r w:rsidR="005605FE">
        <w:rPr>
          <w:b/>
          <w:sz w:val="22"/>
          <w:szCs w:val="22"/>
        </w:rPr>
        <w:t>Mathematics</w:t>
      </w:r>
    </w:p>
    <w:p w14:paraId="173B0992" w14:textId="42D690FB" w:rsidR="00060D13" w:rsidRDefault="005605FE" w:rsidP="00DD01A0">
      <w:pPr>
        <w:spacing w:after="0" w:line="240" w:lineRule="auto"/>
        <w:ind w:left="-142" w:right="735"/>
        <w:rPr>
          <w:sz w:val="22"/>
          <w:szCs w:val="22"/>
        </w:rPr>
      </w:pPr>
      <w:r>
        <w:rPr>
          <w:noProof/>
          <w:sz w:val="22"/>
          <w:szCs w:val="22"/>
          <w:lang w:eastAsia="en-GB"/>
        </w:rPr>
        <w:drawing>
          <wp:anchor distT="0" distB="0" distL="114300" distR="114300" simplePos="0" relativeHeight="251707392" behindDoc="1" locked="0" layoutInCell="1" allowOverlap="1" wp14:anchorId="7AB35C92" wp14:editId="4DF34E37">
            <wp:simplePos x="0" y="0"/>
            <wp:positionH relativeFrom="margin">
              <wp:posOffset>-635</wp:posOffset>
            </wp:positionH>
            <wp:positionV relativeFrom="paragraph">
              <wp:posOffset>343977</wp:posOffset>
            </wp:positionV>
            <wp:extent cx="1547495" cy="870585"/>
            <wp:effectExtent l="0" t="0" r="0" b="5715"/>
            <wp:wrapTight wrapText="bothSides">
              <wp:wrapPolygon edited="0">
                <wp:start x="0" y="0"/>
                <wp:lineTo x="0" y="21269"/>
                <wp:lineTo x="21272" y="21269"/>
                <wp:lineTo x="21272" y="0"/>
                <wp:lineTo x="0" y="0"/>
              </wp:wrapPolygon>
            </wp:wrapTight>
            <wp:docPr id="10" name="Picture 10" descr="Related image">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a:hlinkClick r:id="rId15" tgtFrame="&quot;_blank&quot;"/>
                    </pic:cNvPr>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547495" cy="87058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rPr>
        <w:t>To begin with</w:t>
      </w:r>
      <w:r w:rsidR="004018B1">
        <w:rPr>
          <w:sz w:val="22"/>
          <w:szCs w:val="22"/>
        </w:rPr>
        <w:t>,</w:t>
      </w:r>
      <w:r>
        <w:rPr>
          <w:sz w:val="22"/>
          <w:szCs w:val="22"/>
        </w:rPr>
        <w:t xml:space="preserve"> maths in Year </w:t>
      </w:r>
      <w:r w:rsidR="00384272">
        <w:rPr>
          <w:sz w:val="22"/>
          <w:szCs w:val="22"/>
        </w:rPr>
        <w:t>4</w:t>
      </w:r>
      <w:r>
        <w:rPr>
          <w:sz w:val="22"/>
          <w:szCs w:val="22"/>
        </w:rPr>
        <w:t xml:space="preserve"> will focus on number skills and increasing the size of the numbers the children use to calculate with. They will be learning more advanced methods for the four operations which they will use throughout the year. </w:t>
      </w:r>
      <w:r w:rsidR="004723C4">
        <w:rPr>
          <w:sz w:val="22"/>
          <w:szCs w:val="22"/>
        </w:rPr>
        <w:t xml:space="preserve">We </w:t>
      </w:r>
      <w:r>
        <w:rPr>
          <w:sz w:val="22"/>
          <w:szCs w:val="22"/>
        </w:rPr>
        <w:t>will begin</w:t>
      </w:r>
      <w:r w:rsidR="004723C4">
        <w:rPr>
          <w:sz w:val="22"/>
          <w:szCs w:val="22"/>
        </w:rPr>
        <w:t xml:space="preserve"> </w:t>
      </w:r>
      <w:r>
        <w:rPr>
          <w:sz w:val="22"/>
          <w:szCs w:val="22"/>
        </w:rPr>
        <w:t xml:space="preserve">practising our times tables as these are vital to all areas of maths and give the children a great head start. </w:t>
      </w:r>
      <w:r w:rsidR="00384272">
        <w:rPr>
          <w:sz w:val="22"/>
          <w:szCs w:val="22"/>
        </w:rPr>
        <w:t xml:space="preserve">This will also help to prepare the children for their MTC </w:t>
      </w:r>
      <w:r w:rsidR="00DD01A0">
        <w:rPr>
          <w:sz w:val="22"/>
          <w:szCs w:val="22"/>
        </w:rPr>
        <w:t xml:space="preserve">test in the Summer Term. </w:t>
      </w:r>
    </w:p>
    <w:p w14:paraId="4B33359A" w14:textId="77777777" w:rsidR="00DD01A0" w:rsidRPr="00DD01A0" w:rsidRDefault="00DD01A0" w:rsidP="00DD01A0">
      <w:pPr>
        <w:spacing w:after="0" w:line="240" w:lineRule="auto"/>
        <w:ind w:left="-142" w:right="735"/>
        <w:rPr>
          <w:sz w:val="22"/>
          <w:szCs w:val="22"/>
        </w:rPr>
      </w:pPr>
    </w:p>
    <w:p w14:paraId="4EEAE8BA" w14:textId="77777777" w:rsidR="00060D13" w:rsidRDefault="005605FE">
      <w:pPr>
        <w:spacing w:after="0" w:line="240" w:lineRule="auto"/>
        <w:ind w:left="-142" w:right="735"/>
        <w:rPr>
          <w:b/>
          <w:sz w:val="22"/>
          <w:szCs w:val="22"/>
        </w:rPr>
      </w:pPr>
      <w:r>
        <w:rPr>
          <w:b/>
          <w:sz w:val="22"/>
          <w:szCs w:val="22"/>
        </w:rPr>
        <w:t>Science</w:t>
      </w:r>
    </w:p>
    <w:p w14:paraId="24EEF460" w14:textId="77777777" w:rsidR="00060D13" w:rsidRDefault="005605FE">
      <w:pPr>
        <w:spacing w:after="0" w:line="240" w:lineRule="auto"/>
        <w:ind w:left="-142" w:right="735"/>
        <w:rPr>
          <w:sz w:val="22"/>
          <w:szCs w:val="22"/>
        </w:rPr>
      </w:pPr>
      <w:r>
        <w:rPr>
          <w:noProof/>
          <w:sz w:val="22"/>
          <w:szCs w:val="22"/>
          <w:lang w:eastAsia="en-GB"/>
        </w:rPr>
        <w:drawing>
          <wp:anchor distT="0" distB="0" distL="114300" distR="114300" simplePos="0" relativeHeight="251708416" behindDoc="1" locked="0" layoutInCell="1" allowOverlap="1" wp14:anchorId="0A0C7385" wp14:editId="1AB85922">
            <wp:simplePos x="0" y="0"/>
            <wp:positionH relativeFrom="column">
              <wp:posOffset>4459633</wp:posOffset>
            </wp:positionH>
            <wp:positionV relativeFrom="paragraph">
              <wp:posOffset>302839</wp:posOffset>
            </wp:positionV>
            <wp:extent cx="1590040" cy="572135"/>
            <wp:effectExtent l="57150" t="228600" r="10160" b="227965"/>
            <wp:wrapTight wrapText="bothSides">
              <wp:wrapPolygon edited="0">
                <wp:start x="20857" y="-814"/>
                <wp:lineTo x="8261" y="-11767"/>
                <wp:lineTo x="7025" y="-785"/>
                <wp:lineTo x="603" y="-6368"/>
                <wp:lineTo x="62" y="-1564"/>
                <wp:lineTo x="-386" y="4828"/>
                <wp:lineTo x="-388" y="16884"/>
                <wp:lineTo x="-527" y="20531"/>
                <wp:lineTo x="461" y="21390"/>
                <wp:lineTo x="708" y="21605"/>
                <wp:lineTo x="18878" y="21579"/>
                <wp:lineTo x="21766" y="12787"/>
                <wp:lineTo x="21843" y="12101"/>
                <wp:lineTo x="21845" y="45"/>
                <wp:lineTo x="20857" y="-814"/>
              </wp:wrapPolygon>
            </wp:wrapTight>
            <wp:docPr id="12" name="Picture 12" descr="Related image">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a:hlinkClick r:id="rId18" tgtFrame="&quot;_blank&quot;"/>
                    </pic:cNvPr>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rot="20557571">
                      <a:off x="0" y="0"/>
                      <a:ext cx="1590040" cy="57213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1" w:tgtFrame="_blank" w:history="1"/>
      <w:r>
        <w:rPr>
          <w:sz w:val="22"/>
          <w:szCs w:val="22"/>
        </w:rPr>
        <w:t xml:space="preserve">In studying sound this term the children will learn how sound travels and what affects volume and pitch. In addition, we look at solids, liquids and gases and devise an experiment to test them.   </w:t>
      </w:r>
    </w:p>
    <w:p w14:paraId="7E21C151" w14:textId="77777777" w:rsidR="00060D13" w:rsidRDefault="005605FE">
      <w:pPr>
        <w:spacing w:after="0" w:line="240" w:lineRule="auto"/>
        <w:ind w:left="-142" w:right="735"/>
        <w:rPr>
          <w:b/>
          <w:sz w:val="22"/>
          <w:szCs w:val="22"/>
        </w:rPr>
      </w:pPr>
      <w:r>
        <w:rPr>
          <w:b/>
          <w:sz w:val="22"/>
          <w:szCs w:val="22"/>
        </w:rPr>
        <w:t xml:space="preserve"> </w:t>
      </w:r>
    </w:p>
    <w:p w14:paraId="70023456" w14:textId="77777777" w:rsidR="00060D13" w:rsidRDefault="00060D13">
      <w:pPr>
        <w:spacing w:after="0" w:line="240" w:lineRule="auto"/>
        <w:ind w:left="-142" w:right="735"/>
        <w:rPr>
          <w:b/>
          <w:sz w:val="22"/>
          <w:szCs w:val="22"/>
        </w:rPr>
      </w:pPr>
    </w:p>
    <w:p w14:paraId="1F9EC772" w14:textId="77777777" w:rsidR="00060D13" w:rsidRDefault="005605FE">
      <w:pPr>
        <w:spacing w:after="0" w:line="240" w:lineRule="auto"/>
        <w:ind w:left="-142" w:right="735"/>
        <w:rPr>
          <w:b/>
          <w:sz w:val="22"/>
          <w:szCs w:val="22"/>
        </w:rPr>
      </w:pPr>
      <w:r>
        <w:rPr>
          <w:b/>
          <w:sz w:val="22"/>
          <w:szCs w:val="22"/>
        </w:rPr>
        <w:t>Computing</w:t>
      </w:r>
    </w:p>
    <w:p w14:paraId="50F90CC0" w14:textId="7E34ADBF" w:rsidR="00DD01A0" w:rsidRPr="00DD01A0" w:rsidRDefault="005605FE" w:rsidP="00DD01A0">
      <w:pPr>
        <w:spacing w:after="0" w:line="240" w:lineRule="auto"/>
        <w:ind w:left="-142" w:right="735"/>
        <w:rPr>
          <w:sz w:val="22"/>
          <w:szCs w:val="22"/>
        </w:rPr>
      </w:pPr>
      <w:r>
        <w:rPr>
          <w:sz w:val="22"/>
          <w:szCs w:val="22"/>
        </w:rPr>
        <w:t xml:space="preserve">After learning how to stay safe online, the first term of Year </w:t>
      </w:r>
      <w:r w:rsidR="00DD01A0">
        <w:rPr>
          <w:sz w:val="22"/>
          <w:szCs w:val="22"/>
        </w:rPr>
        <w:t>4</w:t>
      </w:r>
      <w:r>
        <w:rPr>
          <w:sz w:val="22"/>
          <w:szCs w:val="22"/>
        </w:rPr>
        <w:t xml:space="preserve"> focuses on refreshing the basic computing skills and giving the children confidence to explore computing programs. They will then delve back into coding to learn how to program a moving object. </w:t>
      </w:r>
      <w:r w:rsidR="00DD01A0">
        <w:rPr>
          <w:sz w:val="22"/>
          <w:szCs w:val="22"/>
        </w:rPr>
        <w:br/>
      </w:r>
    </w:p>
    <w:p w14:paraId="29549AB8" w14:textId="77777777" w:rsidR="00060D13" w:rsidRDefault="005605FE">
      <w:pPr>
        <w:widowControl w:val="0"/>
        <w:spacing w:after="0" w:line="240" w:lineRule="auto"/>
        <w:ind w:left="-142"/>
        <w:rPr>
          <w:rFonts w:eastAsia="Times New Roman" w:cs="Arial"/>
          <w:b/>
          <w:bCs/>
          <w:color w:val="000000"/>
          <w:kern w:val="28"/>
          <w:sz w:val="22"/>
          <w:szCs w:val="22"/>
          <w:lang w:eastAsia="en-GB"/>
        </w:rPr>
      </w:pPr>
      <w:r>
        <w:rPr>
          <w:rFonts w:eastAsia="Times New Roman" w:cs="Arial"/>
          <w:b/>
          <w:bCs/>
          <w:color w:val="000000"/>
          <w:kern w:val="28"/>
          <w:sz w:val="22"/>
          <w:szCs w:val="22"/>
          <w:lang w:eastAsia="en-GB"/>
        </w:rPr>
        <w:t>Games/PE</w:t>
      </w:r>
    </w:p>
    <w:p w14:paraId="45F208C9" w14:textId="440A38B8" w:rsidR="00060D13" w:rsidRDefault="005605FE" w:rsidP="00DD01A0">
      <w:pPr>
        <w:spacing w:after="0" w:line="240" w:lineRule="auto"/>
        <w:ind w:left="-142" w:right="594"/>
        <w:rPr>
          <w:rFonts w:eastAsia="Times New Roman" w:cs="Arial"/>
          <w:color w:val="000000"/>
          <w:w w:val="106"/>
          <w:kern w:val="28"/>
          <w:sz w:val="22"/>
          <w:szCs w:val="22"/>
          <w:lang w:eastAsia="en-GB"/>
        </w:rPr>
      </w:pPr>
      <w:r>
        <w:rPr>
          <w:rFonts w:eastAsia="Times New Roman" w:cs="Arial"/>
          <w:color w:val="000000"/>
          <w:kern w:val="28"/>
          <w:sz w:val="22"/>
          <w:szCs w:val="22"/>
          <w:lang w:eastAsia="en-GB"/>
        </w:rPr>
        <w:t xml:space="preserve">In Games the children will be looking at techniques to help them with invasion games and hockey in particular. </w:t>
      </w:r>
      <w:r>
        <w:rPr>
          <w:rFonts w:eastAsia="Times New Roman" w:cs="Arial"/>
          <w:color w:val="000000"/>
          <w:w w:val="106"/>
          <w:kern w:val="28"/>
          <w:sz w:val="22"/>
          <w:szCs w:val="22"/>
          <w:lang w:eastAsia="en-GB"/>
        </w:rPr>
        <w:t xml:space="preserve">During PE </w:t>
      </w:r>
      <w:r w:rsidR="00A431B7">
        <w:rPr>
          <w:rFonts w:eastAsia="Times New Roman" w:cs="Arial"/>
          <w:color w:val="000000"/>
          <w:w w:val="106"/>
          <w:kern w:val="28"/>
          <w:sz w:val="22"/>
          <w:szCs w:val="22"/>
          <w:lang w:eastAsia="en-GB"/>
        </w:rPr>
        <w:t>the children</w:t>
      </w:r>
      <w:r>
        <w:rPr>
          <w:rFonts w:eastAsia="Times New Roman" w:cs="Arial"/>
          <w:color w:val="000000"/>
          <w:w w:val="106"/>
          <w:kern w:val="28"/>
          <w:sz w:val="22"/>
          <w:szCs w:val="22"/>
          <w:lang w:eastAsia="en-GB"/>
        </w:rPr>
        <w:t xml:space="preserve"> will </w:t>
      </w:r>
      <w:r w:rsidR="00983C9F">
        <w:rPr>
          <w:rFonts w:eastAsia="Times New Roman" w:cs="Arial"/>
          <w:color w:val="000000"/>
          <w:w w:val="106"/>
          <w:kern w:val="28"/>
          <w:sz w:val="22"/>
          <w:szCs w:val="22"/>
          <w:lang w:eastAsia="en-GB"/>
        </w:rPr>
        <w:t>be going swimmin</w:t>
      </w:r>
      <w:r w:rsidR="00A431B7">
        <w:rPr>
          <w:rFonts w:eastAsia="Times New Roman" w:cs="Arial"/>
          <w:color w:val="000000"/>
          <w:w w:val="106"/>
          <w:kern w:val="28"/>
          <w:sz w:val="22"/>
          <w:szCs w:val="22"/>
          <w:lang w:eastAsia="en-GB"/>
        </w:rPr>
        <w:t>g</w:t>
      </w:r>
      <w:r w:rsidR="00DD01A0">
        <w:rPr>
          <w:rFonts w:eastAsia="Times New Roman" w:cs="Arial"/>
          <w:color w:val="000000"/>
          <w:w w:val="106"/>
          <w:kern w:val="28"/>
          <w:sz w:val="22"/>
          <w:szCs w:val="22"/>
          <w:lang w:eastAsia="en-GB"/>
        </w:rPr>
        <w:t xml:space="preserve"> – please ensure you complete the online medical form before September.</w:t>
      </w:r>
      <w:r w:rsidR="00A431B7">
        <w:rPr>
          <w:rFonts w:eastAsia="Times New Roman" w:cs="Arial"/>
          <w:color w:val="000000"/>
          <w:w w:val="106"/>
          <w:kern w:val="28"/>
          <w:sz w:val="22"/>
          <w:szCs w:val="22"/>
          <w:lang w:eastAsia="en-GB"/>
        </w:rPr>
        <w:t xml:space="preserve"> </w:t>
      </w:r>
      <w:r w:rsidR="00DD01A0">
        <w:rPr>
          <w:rFonts w:eastAsia="Times New Roman" w:cs="Arial"/>
          <w:color w:val="000000"/>
          <w:w w:val="106"/>
          <w:kern w:val="28"/>
          <w:sz w:val="22"/>
          <w:szCs w:val="22"/>
          <w:lang w:eastAsia="en-GB"/>
        </w:rPr>
        <w:br/>
      </w:r>
    </w:p>
    <w:p w14:paraId="7147CF2C" w14:textId="353BC73E" w:rsidR="00060D13" w:rsidRDefault="003E460D">
      <w:pPr>
        <w:widowControl w:val="0"/>
        <w:spacing w:after="0" w:line="240" w:lineRule="auto"/>
        <w:ind w:left="-142"/>
        <w:rPr>
          <w:rFonts w:eastAsia="Times New Roman" w:cs="Arial"/>
          <w:b/>
          <w:bCs/>
          <w:color w:val="000000"/>
          <w:kern w:val="28"/>
          <w:sz w:val="22"/>
          <w:szCs w:val="22"/>
          <w:lang w:eastAsia="en-GB"/>
        </w:rPr>
      </w:pPr>
      <w:hyperlink r:id="rId22" w:tgtFrame="_blank" w:history="1"/>
      <w:r w:rsidR="005605FE">
        <w:rPr>
          <w:rFonts w:eastAsia="Times New Roman" w:cs="Arial"/>
          <w:b/>
          <w:bCs/>
          <w:color w:val="000000"/>
          <w:kern w:val="28"/>
          <w:sz w:val="22"/>
          <w:szCs w:val="22"/>
          <w:lang w:eastAsia="en-GB"/>
        </w:rPr>
        <w:t>Mu</w:t>
      </w:r>
      <w:r w:rsidR="00DD01A0">
        <w:rPr>
          <w:rFonts w:eastAsia="Times New Roman" w:cs="Arial"/>
          <w:b/>
          <w:bCs/>
          <w:color w:val="000000"/>
          <w:kern w:val="28"/>
          <w:sz w:val="22"/>
          <w:szCs w:val="22"/>
          <w:lang w:eastAsia="en-GB"/>
        </w:rPr>
        <w:t>s</w:t>
      </w:r>
      <w:r w:rsidR="005605FE">
        <w:rPr>
          <w:rFonts w:eastAsia="Times New Roman" w:cs="Arial"/>
          <w:b/>
          <w:bCs/>
          <w:color w:val="000000"/>
          <w:kern w:val="28"/>
          <w:sz w:val="22"/>
          <w:szCs w:val="22"/>
          <w:lang w:eastAsia="en-GB"/>
        </w:rPr>
        <w:t>ic</w:t>
      </w:r>
    </w:p>
    <w:p w14:paraId="6AE3C81D" w14:textId="6B790A07" w:rsidR="00060D13" w:rsidRDefault="005605FE">
      <w:pPr>
        <w:spacing w:after="0" w:line="240" w:lineRule="auto"/>
        <w:ind w:left="-142"/>
        <w:rPr>
          <w:rFonts w:eastAsia="Times New Roman" w:cs="Arial"/>
          <w:color w:val="000000"/>
          <w:kern w:val="28"/>
          <w:sz w:val="22"/>
          <w:szCs w:val="22"/>
          <w:lang w:eastAsia="en-GB"/>
        </w:rPr>
      </w:pPr>
      <w:r>
        <w:rPr>
          <w:noProof/>
          <w:sz w:val="22"/>
          <w:szCs w:val="22"/>
          <w:lang w:eastAsia="en-GB"/>
        </w:rPr>
        <w:drawing>
          <wp:anchor distT="0" distB="0" distL="114300" distR="114300" simplePos="0" relativeHeight="251709440" behindDoc="1" locked="0" layoutInCell="1" allowOverlap="1" wp14:anchorId="2D404073" wp14:editId="14F5401D">
            <wp:simplePos x="0" y="0"/>
            <wp:positionH relativeFrom="margin">
              <wp:align>left</wp:align>
            </wp:positionH>
            <wp:positionV relativeFrom="paragraph">
              <wp:posOffset>68663</wp:posOffset>
            </wp:positionV>
            <wp:extent cx="1147445" cy="675640"/>
            <wp:effectExtent l="0" t="0" r="0" b="0"/>
            <wp:wrapTight wrapText="bothSides">
              <wp:wrapPolygon edited="0">
                <wp:start x="0" y="0"/>
                <wp:lineTo x="0" y="20707"/>
                <wp:lineTo x="21158" y="20707"/>
                <wp:lineTo x="21158" y="0"/>
                <wp:lineTo x="0" y="0"/>
              </wp:wrapPolygon>
            </wp:wrapTight>
            <wp:docPr id="13" name="Picture 13" descr="Image result for music">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usic">
                      <a:hlinkClick r:id="rId22" tgtFrame="&quot;_blank&quot;"/>
                    </pic:cNvPr>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1147445" cy="675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Arial"/>
          <w:color w:val="000000"/>
          <w:kern w:val="28"/>
          <w:sz w:val="22"/>
          <w:szCs w:val="22"/>
          <w:lang w:eastAsia="en-GB"/>
        </w:rPr>
        <w:t xml:space="preserve">The children will explore how to record different sounds and, using their recordings, they will note down their own melody. They will then have the chance to play this on a range of instruments. </w:t>
      </w:r>
    </w:p>
    <w:p w14:paraId="3F80E790" w14:textId="77777777" w:rsidR="00060D13" w:rsidRDefault="00060D13">
      <w:pPr>
        <w:widowControl w:val="0"/>
        <w:spacing w:after="0" w:line="240" w:lineRule="auto"/>
        <w:ind w:left="-142" w:right="310"/>
        <w:rPr>
          <w:rFonts w:eastAsia="Times New Roman" w:cs="Arial"/>
          <w:b/>
          <w:bCs/>
          <w:color w:val="000000"/>
          <w:kern w:val="28"/>
          <w:sz w:val="22"/>
          <w:szCs w:val="22"/>
          <w:lang w:eastAsia="en-GB"/>
        </w:rPr>
      </w:pPr>
    </w:p>
    <w:p w14:paraId="4F404FDC" w14:textId="77777777" w:rsidR="00060D13" w:rsidRDefault="00060D13">
      <w:pPr>
        <w:widowControl w:val="0"/>
        <w:spacing w:after="0" w:line="240" w:lineRule="auto"/>
        <w:ind w:left="-142" w:right="310"/>
        <w:rPr>
          <w:rFonts w:eastAsia="Times New Roman" w:cs="Arial"/>
          <w:b/>
          <w:bCs/>
          <w:color w:val="000000"/>
          <w:kern w:val="28"/>
          <w:sz w:val="22"/>
          <w:szCs w:val="22"/>
          <w:lang w:eastAsia="en-GB"/>
        </w:rPr>
      </w:pPr>
    </w:p>
    <w:p w14:paraId="71448EE0" w14:textId="77777777" w:rsidR="00060D13" w:rsidRDefault="00060D13">
      <w:pPr>
        <w:widowControl w:val="0"/>
        <w:spacing w:after="0" w:line="240" w:lineRule="auto"/>
        <w:ind w:left="-142" w:right="310"/>
        <w:rPr>
          <w:rFonts w:eastAsia="Times New Roman" w:cs="Arial"/>
          <w:b/>
          <w:bCs/>
          <w:color w:val="000000"/>
          <w:kern w:val="28"/>
          <w:sz w:val="22"/>
          <w:szCs w:val="22"/>
          <w:lang w:eastAsia="en-GB"/>
        </w:rPr>
      </w:pPr>
    </w:p>
    <w:p w14:paraId="6E2A0D0D" w14:textId="77777777" w:rsidR="00060D13" w:rsidRDefault="00060D13" w:rsidP="002C489B">
      <w:pPr>
        <w:widowControl w:val="0"/>
        <w:spacing w:after="0" w:line="240" w:lineRule="auto"/>
        <w:ind w:right="310"/>
        <w:rPr>
          <w:rFonts w:eastAsia="Times New Roman" w:cs="Arial"/>
          <w:b/>
          <w:bCs/>
          <w:color w:val="000000"/>
          <w:kern w:val="28"/>
          <w:sz w:val="22"/>
          <w:szCs w:val="22"/>
          <w:lang w:eastAsia="en-GB"/>
        </w:rPr>
      </w:pPr>
    </w:p>
    <w:p w14:paraId="5E43984B" w14:textId="77777777" w:rsidR="00060D13" w:rsidRDefault="005605FE">
      <w:pPr>
        <w:widowControl w:val="0"/>
        <w:spacing w:after="0" w:line="240" w:lineRule="auto"/>
        <w:ind w:left="-142" w:right="310"/>
        <w:rPr>
          <w:rFonts w:eastAsia="Times New Roman" w:cs="Arial"/>
          <w:b/>
          <w:bCs/>
          <w:color w:val="000000"/>
          <w:kern w:val="28"/>
          <w:sz w:val="22"/>
          <w:szCs w:val="22"/>
          <w:lang w:eastAsia="en-GB"/>
        </w:rPr>
      </w:pPr>
      <w:r>
        <w:rPr>
          <w:rFonts w:eastAsia="Times New Roman" w:cs="Arial"/>
          <w:b/>
          <w:bCs/>
          <w:color w:val="000000"/>
          <w:kern w:val="28"/>
          <w:sz w:val="22"/>
          <w:szCs w:val="22"/>
          <w:lang w:eastAsia="en-GB"/>
        </w:rPr>
        <w:t>French</w:t>
      </w:r>
    </w:p>
    <w:p w14:paraId="623656BA" w14:textId="3E74166A" w:rsidR="00060D13" w:rsidRDefault="005605FE">
      <w:pPr>
        <w:widowControl w:val="0"/>
        <w:spacing w:after="0" w:line="240" w:lineRule="auto"/>
        <w:ind w:left="-142" w:right="310"/>
        <w:rPr>
          <w:rFonts w:eastAsia="Times New Roman" w:cs="Arial"/>
          <w:bCs/>
          <w:color w:val="000000"/>
          <w:kern w:val="28"/>
          <w:sz w:val="22"/>
          <w:szCs w:val="22"/>
          <w:lang w:eastAsia="en-GB"/>
        </w:rPr>
      </w:pPr>
      <w:r>
        <w:rPr>
          <w:rFonts w:eastAsia="Times New Roman" w:cs="Arial"/>
          <w:bCs/>
          <w:color w:val="000000"/>
          <w:kern w:val="28"/>
          <w:sz w:val="22"/>
          <w:szCs w:val="22"/>
          <w:lang w:eastAsia="en-GB"/>
        </w:rPr>
        <w:t xml:space="preserve">French in Year </w:t>
      </w:r>
      <w:r w:rsidR="00EF1321">
        <w:rPr>
          <w:rFonts w:eastAsia="Times New Roman" w:cs="Arial"/>
          <w:bCs/>
          <w:color w:val="000000"/>
          <w:kern w:val="28"/>
          <w:sz w:val="22"/>
          <w:szCs w:val="22"/>
          <w:lang w:eastAsia="en-GB"/>
        </w:rPr>
        <w:t>4</w:t>
      </w:r>
      <w:r>
        <w:rPr>
          <w:rFonts w:eastAsia="Times New Roman" w:cs="Arial"/>
          <w:bCs/>
          <w:color w:val="000000"/>
          <w:kern w:val="28"/>
          <w:sz w:val="22"/>
          <w:szCs w:val="22"/>
          <w:lang w:eastAsia="en-GB"/>
        </w:rPr>
        <w:t xml:space="preserve"> involves the children learning how to use words relating to the weather, travel and sports. They will learn these through vocabulary pictures, paired work and song. </w:t>
      </w:r>
      <w:r w:rsidR="006A51D4">
        <w:rPr>
          <w:rFonts w:eastAsia="Times New Roman" w:cs="Arial"/>
          <w:bCs/>
          <w:color w:val="000000"/>
          <w:kern w:val="28"/>
          <w:sz w:val="22"/>
          <w:szCs w:val="22"/>
          <w:lang w:eastAsia="en-GB"/>
        </w:rPr>
        <w:t>The children will also be taught how to use a bi-lingual dictionary.</w:t>
      </w:r>
    </w:p>
    <w:p w14:paraId="59AA0379" w14:textId="77777777" w:rsidR="00060D13" w:rsidRDefault="00060D13">
      <w:pPr>
        <w:spacing w:after="0" w:line="240" w:lineRule="auto"/>
        <w:ind w:left="-142" w:right="310"/>
        <w:rPr>
          <w:rFonts w:cs="Arial"/>
          <w:color w:val="222222"/>
          <w:sz w:val="22"/>
          <w:szCs w:val="22"/>
        </w:rPr>
      </w:pPr>
    </w:p>
    <w:p w14:paraId="6A5413FE" w14:textId="5F34217B" w:rsidR="00060D13" w:rsidRDefault="003E460D">
      <w:pPr>
        <w:spacing w:after="0" w:line="240" w:lineRule="auto"/>
        <w:ind w:left="-142" w:right="310"/>
        <w:rPr>
          <w:rFonts w:eastAsia="Times New Roman" w:cs="Arial"/>
          <w:b/>
          <w:bCs/>
          <w:color w:val="000000"/>
          <w:kern w:val="28"/>
          <w:sz w:val="22"/>
          <w:szCs w:val="22"/>
          <w:lang w:eastAsia="en-GB"/>
        </w:rPr>
      </w:pPr>
      <w:hyperlink r:id="rId25" w:tgtFrame="_blank" w:history="1"/>
      <w:r w:rsidR="005605FE">
        <w:rPr>
          <w:rFonts w:eastAsia="Times New Roman" w:cs="Arial"/>
          <w:b/>
          <w:bCs/>
          <w:color w:val="000000"/>
          <w:kern w:val="28"/>
          <w:sz w:val="22"/>
          <w:szCs w:val="22"/>
          <w:lang w:eastAsia="en-GB"/>
        </w:rPr>
        <w:t>RE/PSHE</w:t>
      </w:r>
    </w:p>
    <w:p w14:paraId="368FEBB7" w14:textId="11A36961" w:rsidR="00060D13" w:rsidRDefault="005605FE" w:rsidP="00FB4E6D">
      <w:pPr>
        <w:widowControl w:val="0"/>
        <w:spacing w:after="0" w:line="240" w:lineRule="auto"/>
        <w:ind w:left="-142" w:right="310"/>
        <w:rPr>
          <w:rFonts w:eastAsia="Times New Roman" w:cs="Arial"/>
          <w:color w:val="000000"/>
          <w:kern w:val="28"/>
          <w:sz w:val="22"/>
          <w:szCs w:val="22"/>
          <w:lang w:eastAsia="en-GB"/>
        </w:rPr>
      </w:pPr>
      <w:r>
        <w:rPr>
          <w:rFonts w:eastAsia="Times New Roman" w:cs="Arial"/>
          <w:color w:val="000000"/>
          <w:kern w:val="28"/>
          <w:sz w:val="22"/>
          <w:szCs w:val="22"/>
          <w:lang w:eastAsia="en-GB"/>
        </w:rPr>
        <w:t xml:space="preserve">During our RE lessons, the children will have the opportunity to </w:t>
      </w:r>
      <w:r w:rsidR="00EA2778">
        <w:rPr>
          <w:rFonts w:eastAsia="Times New Roman" w:cs="Arial"/>
          <w:color w:val="000000"/>
          <w:kern w:val="28"/>
          <w:sz w:val="22"/>
          <w:szCs w:val="22"/>
          <w:lang w:eastAsia="en-GB"/>
        </w:rPr>
        <w:t>learn about</w:t>
      </w:r>
      <w:r w:rsidR="002F3214">
        <w:rPr>
          <w:rFonts w:eastAsia="Times New Roman" w:cs="Arial"/>
          <w:color w:val="000000"/>
          <w:kern w:val="28"/>
          <w:sz w:val="22"/>
          <w:szCs w:val="22"/>
          <w:lang w:eastAsia="en-GB"/>
        </w:rPr>
        <w:t xml:space="preserve"> Santana Dharma and think about the </w:t>
      </w:r>
      <w:r w:rsidR="00414621">
        <w:rPr>
          <w:rFonts w:eastAsia="Times New Roman" w:cs="Arial"/>
          <w:color w:val="000000"/>
          <w:kern w:val="28"/>
          <w:sz w:val="22"/>
          <w:szCs w:val="22"/>
          <w:lang w:eastAsia="en-GB"/>
        </w:rPr>
        <w:t>significance of the Nativity Story</w:t>
      </w:r>
      <w:r>
        <w:rPr>
          <w:rFonts w:eastAsia="Times New Roman" w:cs="Arial"/>
          <w:color w:val="000000"/>
          <w:kern w:val="28"/>
          <w:sz w:val="22"/>
          <w:szCs w:val="22"/>
          <w:lang w:eastAsia="en-GB"/>
        </w:rPr>
        <w:t xml:space="preserve">. In PSHE we will start with the </w:t>
      </w:r>
      <w:r w:rsidR="008D3F20">
        <w:rPr>
          <w:rFonts w:eastAsia="Times New Roman" w:cs="Arial"/>
          <w:color w:val="000000"/>
          <w:kern w:val="28"/>
          <w:sz w:val="22"/>
          <w:szCs w:val="22"/>
          <w:lang w:eastAsia="en-GB"/>
        </w:rPr>
        <w:t>unit</w:t>
      </w:r>
      <w:r>
        <w:rPr>
          <w:rFonts w:eastAsia="Times New Roman" w:cs="Arial"/>
          <w:color w:val="000000"/>
          <w:kern w:val="28"/>
          <w:sz w:val="22"/>
          <w:szCs w:val="22"/>
          <w:lang w:eastAsia="en-GB"/>
        </w:rPr>
        <w:t xml:space="preserve"> Being Me in My World where the children will think about their roles and responsibilities within school and their community. </w:t>
      </w:r>
    </w:p>
    <w:p w14:paraId="4A52894C" w14:textId="77777777" w:rsidR="00060D13" w:rsidRDefault="00060D13">
      <w:pPr>
        <w:widowControl w:val="0"/>
        <w:spacing w:after="0" w:line="240" w:lineRule="auto"/>
        <w:ind w:left="-142" w:right="310"/>
        <w:rPr>
          <w:rFonts w:eastAsia="Times New Roman" w:cs="Arial"/>
          <w:b/>
          <w:bCs/>
          <w:color w:val="000000"/>
          <w:kern w:val="28"/>
          <w:sz w:val="22"/>
          <w:szCs w:val="22"/>
          <w:lang w:eastAsia="en-GB"/>
        </w:rPr>
      </w:pPr>
    </w:p>
    <w:p w14:paraId="5B69FCD4" w14:textId="5F93C912" w:rsidR="00060D13" w:rsidRDefault="003E460D" w:rsidP="00CF7637">
      <w:pPr>
        <w:widowControl w:val="0"/>
        <w:spacing w:after="0" w:line="240" w:lineRule="auto"/>
        <w:ind w:right="310"/>
        <w:rPr>
          <w:rFonts w:eastAsia="Times New Roman" w:cs="Arial"/>
          <w:b/>
          <w:bCs/>
          <w:color w:val="000000"/>
          <w:kern w:val="28"/>
          <w:sz w:val="22"/>
          <w:szCs w:val="22"/>
          <w:lang w:eastAsia="en-GB"/>
        </w:rPr>
      </w:pPr>
      <w:hyperlink r:id="rId26" w:history="1"/>
    </w:p>
    <w:p w14:paraId="0C153127" w14:textId="041B496B" w:rsidR="00060D13" w:rsidRDefault="005605FE">
      <w:pPr>
        <w:widowControl w:val="0"/>
        <w:spacing w:after="0" w:line="240" w:lineRule="auto"/>
        <w:ind w:left="-142" w:right="310"/>
        <w:rPr>
          <w:rFonts w:eastAsia="Times New Roman" w:cs="Arial"/>
          <w:color w:val="000000"/>
          <w:kern w:val="28"/>
          <w:sz w:val="22"/>
          <w:szCs w:val="22"/>
          <w:lang w:eastAsia="en-GB"/>
        </w:rPr>
      </w:pPr>
      <w:r>
        <w:rPr>
          <w:noProof/>
          <w:sz w:val="22"/>
          <w:szCs w:val="22"/>
          <w:lang w:eastAsia="en-GB"/>
        </w:rPr>
        <w:drawing>
          <wp:anchor distT="0" distB="0" distL="114300" distR="114300" simplePos="0" relativeHeight="251710464" behindDoc="1" locked="0" layoutInCell="1" allowOverlap="1" wp14:anchorId="30876D7E" wp14:editId="2580AEA3">
            <wp:simplePos x="0" y="0"/>
            <wp:positionH relativeFrom="column">
              <wp:posOffset>-74875</wp:posOffset>
            </wp:positionH>
            <wp:positionV relativeFrom="paragraph">
              <wp:posOffset>101987</wp:posOffset>
            </wp:positionV>
            <wp:extent cx="1205865" cy="1017905"/>
            <wp:effectExtent l="0" t="0" r="0" b="0"/>
            <wp:wrapTight wrapText="bothSides">
              <wp:wrapPolygon edited="0">
                <wp:start x="0" y="0"/>
                <wp:lineTo x="0" y="808"/>
                <wp:lineTo x="15355" y="6468"/>
                <wp:lineTo x="7848" y="8893"/>
                <wp:lineTo x="341" y="12532"/>
                <wp:lineTo x="0" y="13340"/>
                <wp:lineTo x="0" y="21021"/>
                <wp:lineTo x="21156" y="21021"/>
                <wp:lineTo x="21156" y="14148"/>
                <wp:lineTo x="19791" y="12936"/>
                <wp:lineTo x="21156" y="7681"/>
                <wp:lineTo x="21156" y="0"/>
                <wp:lineTo x="0" y="0"/>
              </wp:wrapPolygon>
            </wp:wrapTight>
            <wp:docPr id="25" name="Picture 25" descr="Related imag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a:hlinkClick r:id="rId26"/>
                    </pic:cNvPr>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l="19032" r="18666"/>
                    <a:stretch>
                      <a:fillRect/>
                    </a:stretch>
                  </pic:blipFill>
                  <pic:spPr bwMode="auto">
                    <a:xfrm>
                      <a:off x="0" y="0"/>
                      <a:ext cx="1205865" cy="101790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9" w:tgtFrame="_blank" w:history="1"/>
    </w:p>
    <w:p w14:paraId="240B5A5E" w14:textId="77777777" w:rsidR="00060D13" w:rsidRDefault="005605FE">
      <w:pPr>
        <w:spacing w:after="0" w:line="240" w:lineRule="auto"/>
        <w:ind w:left="-142" w:right="310"/>
        <w:rPr>
          <w:rFonts w:eastAsia="Times New Roman" w:cs="Arial"/>
          <w:color w:val="000000"/>
          <w:kern w:val="28"/>
          <w:sz w:val="22"/>
          <w:szCs w:val="22"/>
          <w:lang w:eastAsia="en-GB"/>
        </w:rPr>
      </w:pPr>
      <w:r>
        <w:rPr>
          <w:rFonts w:eastAsia="Times New Roman" w:cs="Arial"/>
          <w:color w:val="000000"/>
          <w:kern w:val="28"/>
          <w:sz w:val="22"/>
          <w:szCs w:val="22"/>
          <w:lang w:eastAsia="en-GB"/>
        </w:rPr>
        <w:t xml:space="preserve">In </w:t>
      </w:r>
      <w:r>
        <w:rPr>
          <w:rFonts w:eastAsia="Times New Roman" w:cs="Arial"/>
          <w:b/>
          <w:bCs/>
          <w:color w:val="000000"/>
          <w:kern w:val="28"/>
          <w:sz w:val="22"/>
          <w:szCs w:val="22"/>
          <w:lang w:eastAsia="en-GB"/>
        </w:rPr>
        <w:t>History</w:t>
      </w:r>
      <w:r>
        <w:rPr>
          <w:rFonts w:eastAsia="Times New Roman" w:cs="Arial"/>
          <w:color w:val="000000"/>
          <w:kern w:val="28"/>
          <w:sz w:val="22"/>
          <w:szCs w:val="22"/>
          <w:lang w:eastAsia="en-GB"/>
        </w:rPr>
        <w:t xml:space="preserve"> we will be looking at the explosion of Pompeii and placing the events of history in chronological order. </w:t>
      </w:r>
    </w:p>
    <w:p w14:paraId="6296A0A3" w14:textId="77777777" w:rsidR="00060D13" w:rsidRDefault="005605FE">
      <w:pPr>
        <w:spacing w:after="0" w:line="240" w:lineRule="auto"/>
        <w:ind w:left="-142" w:right="310"/>
        <w:rPr>
          <w:rFonts w:eastAsia="Times New Roman" w:cs="Arial"/>
          <w:color w:val="000000"/>
          <w:kern w:val="28"/>
          <w:sz w:val="22"/>
          <w:szCs w:val="22"/>
          <w:lang w:eastAsia="en-GB"/>
        </w:rPr>
      </w:pPr>
      <w:r>
        <w:rPr>
          <w:rFonts w:eastAsia="Times New Roman" w:cs="Arial"/>
          <w:color w:val="000000"/>
          <w:kern w:val="28"/>
          <w:sz w:val="22"/>
          <w:szCs w:val="22"/>
          <w:lang w:eastAsia="en-GB"/>
        </w:rPr>
        <w:t xml:space="preserve">In </w:t>
      </w:r>
      <w:r>
        <w:rPr>
          <w:rFonts w:eastAsia="Times New Roman" w:cs="Arial"/>
          <w:b/>
          <w:bCs/>
          <w:color w:val="000000"/>
          <w:kern w:val="28"/>
          <w:sz w:val="22"/>
          <w:szCs w:val="22"/>
          <w:lang w:eastAsia="en-GB"/>
        </w:rPr>
        <w:t>Geography</w:t>
      </w:r>
      <w:r>
        <w:rPr>
          <w:rFonts w:eastAsia="Times New Roman" w:cs="Arial"/>
          <w:color w:val="000000"/>
          <w:kern w:val="28"/>
          <w:sz w:val="22"/>
          <w:szCs w:val="22"/>
          <w:lang w:eastAsia="en-GB"/>
        </w:rPr>
        <w:t xml:space="preserve"> we will be learning about what the Earth is made of and how it is formed. With this understanding, we will explore how volcanoes are formed and where they are located. </w:t>
      </w:r>
    </w:p>
    <w:p w14:paraId="479D7AE9" w14:textId="77777777" w:rsidR="00060D13" w:rsidRDefault="005605FE">
      <w:pPr>
        <w:widowControl w:val="0"/>
        <w:spacing w:after="0" w:line="240" w:lineRule="auto"/>
        <w:ind w:left="-142" w:right="310"/>
        <w:rPr>
          <w:rFonts w:eastAsia="Times New Roman" w:cs="Arial"/>
          <w:color w:val="000000"/>
          <w:kern w:val="28"/>
          <w:sz w:val="22"/>
          <w:szCs w:val="22"/>
          <w:lang w:eastAsia="en-GB"/>
        </w:rPr>
      </w:pPr>
      <w:r>
        <w:rPr>
          <w:rFonts w:eastAsia="Times New Roman" w:cs="Arial"/>
          <w:noProof/>
          <w:color w:val="000000"/>
          <w:kern w:val="28"/>
          <w:sz w:val="22"/>
          <w:szCs w:val="22"/>
          <w:lang w:eastAsia="en-GB"/>
        </w:rPr>
        <w:t>Our</w:t>
      </w:r>
      <w:r>
        <w:rPr>
          <w:rFonts w:eastAsia="Times New Roman" w:cs="Arial"/>
          <w:color w:val="000000"/>
          <w:kern w:val="28"/>
          <w:sz w:val="22"/>
          <w:szCs w:val="22"/>
          <w:lang w:eastAsia="en-GB"/>
        </w:rPr>
        <w:t xml:space="preserve"> </w:t>
      </w:r>
      <w:r>
        <w:rPr>
          <w:rFonts w:eastAsia="Times New Roman" w:cs="Arial"/>
          <w:b/>
          <w:bCs/>
          <w:color w:val="000000"/>
          <w:kern w:val="28"/>
          <w:sz w:val="22"/>
          <w:szCs w:val="22"/>
          <w:lang w:eastAsia="en-GB"/>
        </w:rPr>
        <w:t>Art</w:t>
      </w:r>
      <w:r>
        <w:rPr>
          <w:rFonts w:eastAsia="Times New Roman" w:cs="Arial"/>
          <w:color w:val="000000"/>
          <w:kern w:val="28"/>
          <w:sz w:val="22"/>
          <w:szCs w:val="22"/>
          <w:lang w:eastAsia="en-GB"/>
        </w:rPr>
        <w:t xml:space="preserve"> this term will concentrate on different painting techniques.</w:t>
      </w:r>
    </w:p>
    <w:p w14:paraId="7F81137C" w14:textId="5C039994" w:rsidR="00060D13" w:rsidRDefault="005605FE">
      <w:pPr>
        <w:widowControl w:val="0"/>
        <w:spacing w:after="0" w:line="240" w:lineRule="auto"/>
        <w:ind w:left="-142" w:right="310"/>
        <w:rPr>
          <w:rFonts w:eastAsia="Times New Roman" w:cs="Arial"/>
          <w:color w:val="000000"/>
          <w:kern w:val="28"/>
          <w:sz w:val="22"/>
          <w:szCs w:val="22"/>
          <w:lang w:eastAsia="en-GB"/>
        </w:rPr>
      </w:pPr>
      <w:r>
        <w:rPr>
          <w:rFonts w:eastAsia="Times New Roman" w:cs="Arial"/>
          <w:color w:val="000000"/>
          <w:kern w:val="28"/>
          <w:sz w:val="22"/>
          <w:szCs w:val="22"/>
          <w:lang w:eastAsia="en-GB"/>
        </w:rPr>
        <w:t xml:space="preserve">The </w:t>
      </w:r>
      <w:r>
        <w:rPr>
          <w:rFonts w:eastAsia="Times New Roman" w:cs="Arial"/>
          <w:b/>
          <w:color w:val="000000"/>
          <w:kern w:val="28"/>
          <w:sz w:val="22"/>
          <w:szCs w:val="22"/>
          <w:lang w:eastAsia="en-GB"/>
        </w:rPr>
        <w:t xml:space="preserve">Design and Technology </w:t>
      </w:r>
      <w:r w:rsidR="00983C9F">
        <w:rPr>
          <w:rFonts w:eastAsia="Times New Roman" w:cs="Arial"/>
          <w:color w:val="000000"/>
          <w:kern w:val="28"/>
          <w:sz w:val="22"/>
          <w:szCs w:val="22"/>
          <w:lang w:eastAsia="en-GB"/>
        </w:rPr>
        <w:t>this term</w:t>
      </w:r>
      <w:r>
        <w:rPr>
          <w:rFonts w:eastAsia="Times New Roman" w:cs="Arial"/>
          <w:color w:val="000000"/>
          <w:kern w:val="28"/>
          <w:sz w:val="22"/>
          <w:szCs w:val="22"/>
          <w:lang w:eastAsia="en-GB"/>
        </w:rPr>
        <w:t xml:space="preserve"> provides the chance for the children </w:t>
      </w:r>
      <w:r w:rsidR="00983C9F">
        <w:rPr>
          <w:rFonts w:eastAsia="Times New Roman" w:cs="Arial"/>
          <w:color w:val="000000"/>
          <w:kern w:val="28"/>
          <w:sz w:val="22"/>
          <w:szCs w:val="22"/>
          <w:lang w:eastAsia="en-GB"/>
        </w:rPr>
        <w:t xml:space="preserve">to learn about </w:t>
      </w:r>
      <w:r w:rsidR="00983C9F" w:rsidRPr="00983C9F">
        <w:rPr>
          <w:rFonts w:eastAsia="Times New Roman" w:cs="Arial"/>
          <w:color w:val="000000"/>
          <w:kern w:val="28"/>
          <w:sz w:val="22"/>
          <w:szCs w:val="22"/>
          <w:lang w:eastAsia="en-GB"/>
        </w:rPr>
        <w:t>pneumatics</w:t>
      </w:r>
      <w:r w:rsidR="00983C9F">
        <w:rPr>
          <w:rFonts w:eastAsia="Times New Roman" w:cs="Arial"/>
          <w:color w:val="000000"/>
          <w:kern w:val="28"/>
          <w:sz w:val="22"/>
          <w:szCs w:val="22"/>
          <w:lang w:eastAsia="en-GB"/>
        </w:rPr>
        <w:t xml:space="preserve">. </w:t>
      </w:r>
      <w:r w:rsidR="00DF3104">
        <w:rPr>
          <w:rFonts w:eastAsia="Times New Roman" w:cs="Arial"/>
          <w:color w:val="000000"/>
          <w:kern w:val="28"/>
          <w:sz w:val="22"/>
          <w:szCs w:val="22"/>
          <w:lang w:eastAsia="en-GB"/>
        </w:rPr>
        <w:t>Over the Summer, p</w:t>
      </w:r>
      <w:r w:rsidR="00EF4A21">
        <w:rPr>
          <w:rFonts w:eastAsia="Times New Roman" w:cs="Arial"/>
          <w:color w:val="000000"/>
          <w:kern w:val="28"/>
          <w:sz w:val="22"/>
          <w:szCs w:val="22"/>
          <w:lang w:eastAsia="en-GB"/>
        </w:rPr>
        <w:t xml:space="preserve">lease </w:t>
      </w:r>
      <w:r w:rsidR="002031C4">
        <w:rPr>
          <w:rFonts w:eastAsia="Times New Roman" w:cs="Arial"/>
          <w:color w:val="000000"/>
          <w:kern w:val="28"/>
          <w:sz w:val="22"/>
          <w:szCs w:val="22"/>
          <w:lang w:eastAsia="en-GB"/>
        </w:rPr>
        <w:t xml:space="preserve">collect </w:t>
      </w:r>
      <w:r w:rsidR="00EF4A21">
        <w:rPr>
          <w:rFonts w:eastAsia="Times New Roman" w:cs="Arial"/>
          <w:color w:val="000000"/>
          <w:kern w:val="28"/>
          <w:sz w:val="22"/>
          <w:szCs w:val="22"/>
          <w:lang w:eastAsia="en-GB"/>
        </w:rPr>
        <w:t xml:space="preserve">spare boxes, newspapers and bottles that the children can use to make their own pneumatic volcano. </w:t>
      </w:r>
    </w:p>
    <w:p w14:paraId="15D569E5" w14:textId="77777777" w:rsidR="00060D13" w:rsidRDefault="00060D13">
      <w:pPr>
        <w:widowControl w:val="0"/>
        <w:spacing w:after="0" w:line="240" w:lineRule="auto"/>
        <w:ind w:left="-142" w:right="310"/>
        <w:rPr>
          <w:rFonts w:eastAsia="Times New Roman" w:cs="Arial"/>
          <w:color w:val="000000"/>
          <w:kern w:val="28"/>
          <w:sz w:val="22"/>
          <w:szCs w:val="22"/>
          <w:lang w:eastAsia="en-GB"/>
        </w:rPr>
      </w:pPr>
    </w:p>
    <w:p w14:paraId="374C34C2" w14:textId="77777777" w:rsidR="00060D13" w:rsidRDefault="005605FE">
      <w:pPr>
        <w:widowControl w:val="0"/>
        <w:spacing w:after="0" w:line="240" w:lineRule="auto"/>
        <w:ind w:left="-142" w:right="310"/>
        <w:rPr>
          <w:rFonts w:eastAsia="Times New Roman"/>
          <w:b/>
          <w:bCs/>
          <w:color w:val="000000"/>
          <w:kern w:val="28"/>
          <w:sz w:val="22"/>
          <w:szCs w:val="22"/>
          <w:lang w:eastAsia="en-GB"/>
        </w:rPr>
      </w:pPr>
      <w:r>
        <w:rPr>
          <w:noProof/>
          <w:sz w:val="22"/>
          <w:szCs w:val="22"/>
          <w:lang w:eastAsia="en-GB"/>
        </w:rPr>
        <w:drawing>
          <wp:anchor distT="0" distB="0" distL="114300" distR="114300" simplePos="0" relativeHeight="251705344" behindDoc="0" locked="0" layoutInCell="1" allowOverlap="1" wp14:anchorId="141B3E22" wp14:editId="4C925982">
            <wp:simplePos x="0" y="0"/>
            <wp:positionH relativeFrom="column">
              <wp:posOffset>5153660</wp:posOffset>
            </wp:positionH>
            <wp:positionV relativeFrom="paragraph">
              <wp:posOffset>80645</wp:posOffset>
            </wp:positionV>
            <wp:extent cx="613410" cy="720090"/>
            <wp:effectExtent l="0" t="0" r="0" b="0"/>
            <wp:wrapSquare wrapText="bothSides"/>
            <wp:docPr id="26" name="Picture 26" descr="imagesEYA87JK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EYA87JKF"/>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3410"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b/>
          <w:bCs/>
          <w:color w:val="000000"/>
          <w:kern w:val="28"/>
          <w:sz w:val="22"/>
          <w:szCs w:val="22"/>
          <w:lang w:eastAsia="en-GB"/>
        </w:rPr>
        <w:t>Homework</w:t>
      </w:r>
    </w:p>
    <w:p w14:paraId="0190C3A8" w14:textId="1D6AE3D1" w:rsidR="00060D13" w:rsidRDefault="005605FE">
      <w:pPr>
        <w:widowControl w:val="0"/>
        <w:spacing w:after="0" w:line="240" w:lineRule="auto"/>
        <w:ind w:left="-142" w:right="310"/>
        <w:rPr>
          <w:rFonts w:eastAsia="Times New Roman"/>
          <w:color w:val="000000"/>
          <w:kern w:val="28"/>
          <w:sz w:val="22"/>
          <w:szCs w:val="22"/>
          <w:lang w:eastAsia="en-GB"/>
        </w:rPr>
      </w:pPr>
      <w:r>
        <w:rPr>
          <w:rFonts w:eastAsia="Times New Roman"/>
          <w:color w:val="000000"/>
          <w:kern w:val="28"/>
          <w:sz w:val="22"/>
          <w:szCs w:val="22"/>
          <w:lang w:eastAsia="en-GB"/>
        </w:rPr>
        <w:t xml:space="preserve">The children are set homework each week which we require them to complete. We ask that the children are encouraged to do their very best with their homework with written work completed in pen and maths work completed in pencil.  In preparation for the test on </w:t>
      </w:r>
      <w:r w:rsidR="00983C9F">
        <w:rPr>
          <w:rFonts w:eastAsia="Times New Roman"/>
          <w:color w:val="000000"/>
          <w:kern w:val="28"/>
          <w:sz w:val="22"/>
          <w:szCs w:val="22"/>
          <w:lang w:eastAsia="en-GB"/>
        </w:rPr>
        <w:t>Fri</w:t>
      </w:r>
      <w:r w:rsidR="002C489B">
        <w:rPr>
          <w:rFonts w:eastAsia="Times New Roman"/>
          <w:color w:val="000000"/>
          <w:kern w:val="28"/>
          <w:sz w:val="22"/>
          <w:szCs w:val="22"/>
          <w:lang w:eastAsia="en-GB"/>
        </w:rPr>
        <w:t>day</w:t>
      </w:r>
      <w:r>
        <w:rPr>
          <w:rFonts w:eastAsia="Times New Roman"/>
          <w:color w:val="000000"/>
          <w:kern w:val="28"/>
          <w:sz w:val="22"/>
          <w:szCs w:val="22"/>
          <w:lang w:eastAsia="en-GB"/>
        </w:rPr>
        <w:t xml:space="preserve">, please encourage your children to practice their spellings on the Spelling Shed website and times tables on TT Rock Stars. Homework will be sent home on a </w:t>
      </w:r>
      <w:r w:rsidR="00983C9F">
        <w:rPr>
          <w:rFonts w:eastAsia="Times New Roman"/>
          <w:color w:val="000000"/>
          <w:kern w:val="28"/>
          <w:sz w:val="22"/>
          <w:szCs w:val="22"/>
          <w:lang w:eastAsia="en-GB"/>
        </w:rPr>
        <w:t>Fri</w:t>
      </w:r>
      <w:r>
        <w:rPr>
          <w:rFonts w:eastAsia="Times New Roman"/>
          <w:color w:val="000000"/>
          <w:kern w:val="28"/>
          <w:sz w:val="22"/>
          <w:szCs w:val="22"/>
          <w:lang w:eastAsia="en-GB"/>
        </w:rPr>
        <w:t xml:space="preserve">day and will be expected back in school on </w:t>
      </w:r>
      <w:r w:rsidR="00983C9F">
        <w:rPr>
          <w:rFonts w:eastAsia="Times New Roman"/>
          <w:color w:val="000000"/>
          <w:kern w:val="28"/>
          <w:sz w:val="22"/>
          <w:szCs w:val="22"/>
          <w:lang w:eastAsia="en-GB"/>
        </w:rPr>
        <w:t>Wednesday</w:t>
      </w:r>
      <w:r>
        <w:rPr>
          <w:rFonts w:eastAsia="Times New Roman"/>
          <w:color w:val="000000"/>
          <w:kern w:val="28"/>
          <w:sz w:val="22"/>
          <w:szCs w:val="22"/>
          <w:lang w:eastAsia="en-GB"/>
        </w:rPr>
        <w:t xml:space="preserve">s. </w:t>
      </w:r>
    </w:p>
    <w:p w14:paraId="29AEBAF5" w14:textId="77777777" w:rsidR="00060D13" w:rsidRDefault="00060D13">
      <w:pPr>
        <w:widowControl w:val="0"/>
        <w:spacing w:after="0" w:line="240" w:lineRule="auto"/>
        <w:ind w:left="-142" w:right="425"/>
        <w:rPr>
          <w:rFonts w:eastAsia="Times New Roman"/>
          <w:color w:val="000000"/>
          <w:kern w:val="28"/>
          <w:sz w:val="22"/>
          <w:szCs w:val="22"/>
          <w:lang w:eastAsia="en-GB"/>
        </w:rPr>
      </w:pPr>
    </w:p>
    <w:p w14:paraId="2F4701F4" w14:textId="77777777" w:rsidR="00060D13" w:rsidRDefault="005605FE">
      <w:pPr>
        <w:widowControl w:val="0"/>
        <w:spacing w:after="0" w:line="240" w:lineRule="auto"/>
        <w:ind w:left="-142"/>
        <w:rPr>
          <w:rFonts w:eastAsia="Times New Roman"/>
          <w:b/>
          <w:bCs/>
          <w:color w:val="000000"/>
          <w:kern w:val="28"/>
          <w:sz w:val="22"/>
          <w:szCs w:val="22"/>
          <w:lang w:eastAsia="en-GB"/>
        </w:rPr>
      </w:pPr>
      <w:r>
        <w:rPr>
          <w:rFonts w:eastAsia="Times New Roman"/>
          <w:b/>
          <w:bCs/>
          <w:color w:val="000000"/>
          <w:kern w:val="28"/>
          <w:sz w:val="22"/>
          <w:szCs w:val="22"/>
          <w:lang w:eastAsia="en-GB"/>
        </w:rPr>
        <w:t>Reading</w:t>
      </w:r>
    </w:p>
    <w:p w14:paraId="5222AE6A" w14:textId="0CE9BAD6" w:rsidR="00060D13" w:rsidRDefault="005605FE" w:rsidP="002C489B">
      <w:pPr>
        <w:widowControl w:val="0"/>
        <w:spacing w:after="0" w:line="240" w:lineRule="auto"/>
        <w:ind w:left="-142"/>
        <w:rPr>
          <w:rFonts w:eastAsia="Times New Roman"/>
          <w:color w:val="000000"/>
          <w:kern w:val="28"/>
          <w:sz w:val="22"/>
          <w:szCs w:val="22"/>
          <w:lang w:eastAsia="en-GB"/>
        </w:rPr>
      </w:pPr>
      <w:r>
        <w:rPr>
          <w:rFonts w:eastAsia="Times New Roman"/>
          <w:color w:val="000000"/>
          <w:kern w:val="28"/>
          <w:sz w:val="22"/>
          <w:szCs w:val="22"/>
          <w:lang w:eastAsia="en-GB"/>
        </w:rPr>
        <w:t>It is beneficial for the children to read daily from a range of texts and have the opportunity to discuss them at school and at home.</w:t>
      </w:r>
      <w:r w:rsidR="002C489B">
        <w:rPr>
          <w:rFonts w:eastAsia="Times New Roman"/>
          <w:color w:val="000000"/>
          <w:kern w:val="28"/>
          <w:sz w:val="22"/>
          <w:szCs w:val="22"/>
          <w:lang w:eastAsia="en-GB"/>
        </w:rPr>
        <w:t xml:space="preserve"> In our guided reading lessons, we will be focusing on </w:t>
      </w:r>
      <w:r w:rsidR="00983C9F">
        <w:rPr>
          <w:rFonts w:eastAsia="Times New Roman"/>
          <w:color w:val="000000"/>
          <w:kern w:val="28"/>
          <w:sz w:val="22"/>
          <w:szCs w:val="22"/>
          <w:lang w:eastAsia="en-GB"/>
        </w:rPr>
        <w:t>s</w:t>
      </w:r>
      <w:r w:rsidR="002C489B">
        <w:rPr>
          <w:rFonts w:eastAsia="Times New Roman"/>
          <w:color w:val="000000"/>
          <w:kern w:val="28"/>
          <w:sz w:val="22"/>
          <w:szCs w:val="22"/>
          <w:lang w:eastAsia="en-GB"/>
        </w:rPr>
        <w:t>kimming, scanning and retrieval of information.</w:t>
      </w:r>
      <w:r w:rsidR="00983C9F">
        <w:rPr>
          <w:rFonts w:eastAsia="Times New Roman"/>
          <w:color w:val="000000"/>
          <w:kern w:val="28"/>
          <w:sz w:val="22"/>
          <w:szCs w:val="22"/>
          <w:lang w:eastAsia="en-GB"/>
        </w:rPr>
        <w:t xml:space="preserve"> Please ensure your child is accessing Myon at home and completing quizzes online. </w:t>
      </w:r>
    </w:p>
    <w:p w14:paraId="653E0BDA" w14:textId="77777777" w:rsidR="00983C9F" w:rsidRPr="002C489B" w:rsidRDefault="00983C9F" w:rsidP="002C489B">
      <w:pPr>
        <w:widowControl w:val="0"/>
        <w:spacing w:after="0" w:line="240" w:lineRule="auto"/>
        <w:ind w:left="-142"/>
        <w:rPr>
          <w:rFonts w:eastAsia="Times New Roman"/>
          <w:color w:val="000000"/>
          <w:kern w:val="28"/>
          <w:sz w:val="22"/>
          <w:szCs w:val="22"/>
          <w:lang w:eastAsia="en-GB"/>
        </w:rPr>
      </w:pPr>
    </w:p>
    <w:p w14:paraId="178A069E" w14:textId="77777777" w:rsidR="00060D13" w:rsidRDefault="005605FE">
      <w:pPr>
        <w:rPr>
          <w:rFonts w:ascii="Berlin Sans FB" w:hAnsi="Berlin Sans FB"/>
          <w:color w:val="1C6194" w:themeColor="accent2" w:themeShade="BF"/>
          <w:sz w:val="40"/>
        </w:rPr>
      </w:pPr>
      <w:r>
        <w:rPr>
          <w:rFonts w:eastAsia="Times New Roman"/>
          <w:b/>
          <w:bCs/>
          <w:noProof/>
          <w:color w:val="000000"/>
          <w:kern w:val="28"/>
          <w:sz w:val="24"/>
          <w:lang w:eastAsia="en-GB"/>
        </w:rPr>
        <mc:AlternateContent>
          <mc:Choice Requires="wps">
            <w:drawing>
              <wp:anchor distT="0" distB="0" distL="114300" distR="114300" simplePos="0" relativeHeight="251677696" behindDoc="0" locked="0" layoutInCell="1" allowOverlap="1" wp14:anchorId="3DE91870" wp14:editId="325B4CE4">
                <wp:simplePos x="0" y="0"/>
                <wp:positionH relativeFrom="page">
                  <wp:posOffset>971550</wp:posOffset>
                </wp:positionH>
                <wp:positionV relativeFrom="paragraph">
                  <wp:posOffset>33020</wp:posOffset>
                </wp:positionV>
                <wp:extent cx="5648325" cy="1476375"/>
                <wp:effectExtent l="0" t="0" r="28575" b="28575"/>
                <wp:wrapNone/>
                <wp:docPr id="21" name="Rounded Rectangle 21"/>
                <wp:cNvGraphicFramePr/>
                <a:graphic xmlns:a="http://schemas.openxmlformats.org/drawingml/2006/main">
                  <a:graphicData uri="http://schemas.microsoft.com/office/word/2010/wordprocessingShape">
                    <wps:wsp>
                      <wps:cNvSpPr/>
                      <wps:spPr>
                        <a:xfrm>
                          <a:off x="0" y="0"/>
                          <a:ext cx="5648325" cy="1476375"/>
                        </a:xfrm>
                        <a:prstGeom prst="round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626191" w14:textId="77777777" w:rsidR="00060D13" w:rsidRDefault="005605FE">
                            <w:pPr>
                              <w:spacing w:after="0" w:line="240" w:lineRule="auto"/>
                              <w:ind w:left="709" w:right="735"/>
                              <w:jc w:val="center"/>
                              <w:rPr>
                                <w:b/>
                                <w:color w:val="000000" w:themeColor="text1"/>
                                <w:sz w:val="24"/>
                                <w:u w:val="single"/>
                              </w:rPr>
                            </w:pPr>
                            <w:r>
                              <w:rPr>
                                <w:b/>
                                <w:color w:val="000000" w:themeColor="text1"/>
                                <w:sz w:val="24"/>
                                <w:u w:val="single"/>
                              </w:rPr>
                              <w:t>Year 4 Teaching Staff</w:t>
                            </w:r>
                          </w:p>
                          <w:p w14:paraId="4445F3E8" w14:textId="570C6427" w:rsidR="00060D13" w:rsidRPr="005605FE" w:rsidRDefault="005605FE">
                            <w:pPr>
                              <w:spacing w:after="0" w:line="240" w:lineRule="auto"/>
                              <w:ind w:left="709" w:right="735"/>
                              <w:jc w:val="center"/>
                              <w:rPr>
                                <w:color w:val="000000" w:themeColor="text1"/>
                                <w:sz w:val="4"/>
                              </w:rPr>
                            </w:pPr>
                            <w:r>
                              <w:rPr>
                                <w:b/>
                                <w:color w:val="000000" w:themeColor="text1"/>
                                <w:sz w:val="22"/>
                              </w:rPr>
                              <w:t>M</w:t>
                            </w:r>
                            <w:r w:rsidR="002C489B">
                              <w:rPr>
                                <w:b/>
                                <w:color w:val="000000" w:themeColor="text1"/>
                                <w:sz w:val="22"/>
                              </w:rPr>
                              <w:t xml:space="preserve">rs </w:t>
                            </w:r>
                            <w:r w:rsidR="00983C9F">
                              <w:rPr>
                                <w:b/>
                                <w:color w:val="000000" w:themeColor="text1"/>
                                <w:sz w:val="22"/>
                              </w:rPr>
                              <w:t>Heather Brodie-Shaw</w:t>
                            </w:r>
                            <w:r w:rsidR="002C489B">
                              <w:rPr>
                                <w:b/>
                                <w:color w:val="000000" w:themeColor="text1"/>
                                <w:sz w:val="22"/>
                              </w:rPr>
                              <w:t xml:space="preserve"> </w:t>
                            </w:r>
                            <w:r w:rsidR="002C489B" w:rsidRPr="002C489B">
                              <w:rPr>
                                <w:color w:val="000000" w:themeColor="text1"/>
                                <w:sz w:val="22"/>
                              </w:rPr>
                              <w:t>(Class Teacher)</w:t>
                            </w:r>
                          </w:p>
                          <w:p w14:paraId="4AAAF6BA" w14:textId="091DBF66" w:rsidR="00060D13" w:rsidRPr="005605FE" w:rsidRDefault="005605FE" w:rsidP="005605FE">
                            <w:pPr>
                              <w:spacing w:after="0" w:line="240" w:lineRule="auto"/>
                              <w:ind w:left="709" w:right="735"/>
                              <w:jc w:val="center"/>
                              <w:rPr>
                                <w:color w:val="000000" w:themeColor="text1"/>
                                <w:sz w:val="22"/>
                              </w:rPr>
                            </w:pPr>
                            <w:r>
                              <w:rPr>
                                <w:color w:val="000000" w:themeColor="text1"/>
                                <w:sz w:val="22"/>
                              </w:rPr>
                              <w:t xml:space="preserve">Learning Support Assistants are </w:t>
                            </w:r>
                            <w:r w:rsidR="00C20AE2">
                              <w:rPr>
                                <w:color w:val="000000" w:themeColor="text1"/>
                                <w:sz w:val="22"/>
                              </w:rPr>
                              <w:t xml:space="preserve">Mrs Slaven and </w:t>
                            </w:r>
                            <w:r w:rsidR="003D0DED">
                              <w:rPr>
                                <w:color w:val="000000" w:themeColor="text1"/>
                                <w:sz w:val="22"/>
                              </w:rPr>
                              <w:t>Mrs Bardsley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E91870" id="Rounded Rectangle 21" o:spid="_x0000_s1026" style="position:absolute;margin-left:76.5pt;margin-top:2.6pt;width:444.75pt;height:116.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" fillcolor="#d3ebda [664]" strokecolor="#0d5571 [1604]" strokeweight="1pt">
                <v:textbox>
                  <w:txbxContent>
                    <w:p w14:paraId="67626191" w14:textId="77777777" w:rsidR="00060D13" w:rsidRDefault="005605FE">
                      <w:pPr>
                        <w:spacing w:after="0" w:line="240" w:lineRule="auto"/>
                        <w:ind w:left="709" w:right="735"/>
                        <w:jc w:val="center"/>
                        <w:rPr>
                          <w:b/>
                          <w:color w:val="000000" w:themeColor="text1"/>
                          <w:sz w:val="24"/>
                          <w:u w:val="single"/>
                        </w:rPr>
                      </w:pPr>
                      <w:r>
                        <w:rPr>
                          <w:b/>
                          <w:color w:val="000000" w:themeColor="text1"/>
                          <w:sz w:val="24"/>
                          <w:u w:val="single"/>
                        </w:rPr>
                        <w:t>Year 4 Teaching Staff</w:t>
                      </w:r>
                    </w:p>
                    <w:p w14:paraId="4445F3E8" w14:textId="570C6427" w:rsidR="00060D13" w:rsidRPr="005605FE" w:rsidRDefault="005605FE">
                      <w:pPr>
                        <w:spacing w:after="0" w:line="240" w:lineRule="auto"/>
                        <w:ind w:left="709" w:right="735"/>
                        <w:jc w:val="center"/>
                        <w:rPr>
                          <w:color w:val="000000" w:themeColor="text1"/>
                          <w:sz w:val="4"/>
                        </w:rPr>
                      </w:pPr>
                      <w:r>
                        <w:rPr>
                          <w:b/>
                          <w:color w:val="000000" w:themeColor="text1"/>
                          <w:sz w:val="22"/>
                        </w:rPr>
                        <w:t>M</w:t>
                      </w:r>
                      <w:r w:rsidR="002C489B">
                        <w:rPr>
                          <w:b/>
                          <w:color w:val="000000" w:themeColor="text1"/>
                          <w:sz w:val="22"/>
                        </w:rPr>
                        <w:t xml:space="preserve">rs </w:t>
                      </w:r>
                      <w:r w:rsidR="00983C9F">
                        <w:rPr>
                          <w:b/>
                          <w:color w:val="000000" w:themeColor="text1"/>
                          <w:sz w:val="22"/>
                        </w:rPr>
                        <w:t>Heather Brodie-Shaw</w:t>
                      </w:r>
                      <w:r w:rsidR="002C489B">
                        <w:rPr>
                          <w:b/>
                          <w:color w:val="000000" w:themeColor="text1"/>
                          <w:sz w:val="22"/>
                        </w:rPr>
                        <w:t xml:space="preserve"> </w:t>
                      </w:r>
                      <w:r w:rsidR="002C489B" w:rsidRPr="002C489B">
                        <w:rPr>
                          <w:color w:val="000000" w:themeColor="text1"/>
                          <w:sz w:val="22"/>
                        </w:rPr>
                        <w:t>(Class Teacher)</w:t>
                      </w:r>
                    </w:p>
                    <w:p w14:paraId="4AAAF6BA" w14:textId="091DBF66" w:rsidR="00060D13" w:rsidRPr="005605FE" w:rsidRDefault="005605FE" w:rsidP="005605FE">
                      <w:pPr>
                        <w:spacing w:after="0" w:line="240" w:lineRule="auto"/>
                        <w:ind w:left="709" w:right="735"/>
                        <w:jc w:val="center"/>
                        <w:rPr>
                          <w:color w:val="000000" w:themeColor="text1"/>
                          <w:sz w:val="22"/>
                        </w:rPr>
                      </w:pPr>
                      <w:r>
                        <w:rPr>
                          <w:color w:val="000000" w:themeColor="text1"/>
                          <w:sz w:val="22"/>
                        </w:rPr>
                        <w:t xml:space="preserve">Learning Support Assistants are </w:t>
                      </w:r>
                      <w:r w:rsidR="00C20AE2">
                        <w:rPr>
                          <w:color w:val="000000" w:themeColor="text1"/>
                          <w:sz w:val="22"/>
                        </w:rPr>
                        <w:t xml:space="preserve">Mrs Slaven and </w:t>
                      </w:r>
                      <w:r w:rsidR="003D0DED">
                        <w:rPr>
                          <w:color w:val="000000" w:themeColor="text1"/>
                          <w:sz w:val="22"/>
                        </w:rPr>
                        <w:t>Mrs Bardsley</w:t>
                      </w:r>
                    </w:p>
                  </w:txbxContent>
                </v:textbox>
                <w10:wrap anchorx="page"/>
              </v:roundrect>
            </w:pict>
          </mc:Fallback>
        </mc:AlternateContent>
      </w:r>
    </w:p>
    <w:p w14:paraId="1BC8298B" w14:textId="77777777" w:rsidR="00060D13" w:rsidRDefault="00060D13">
      <w:pPr>
        <w:rPr>
          <w:rFonts w:ascii="Berlin Sans FB" w:hAnsi="Berlin Sans FB"/>
          <w:sz w:val="40"/>
        </w:rPr>
      </w:pPr>
    </w:p>
    <w:p w14:paraId="68EE8984" w14:textId="77777777" w:rsidR="00060D13" w:rsidRDefault="00060D13">
      <w:pPr>
        <w:rPr>
          <w:rFonts w:ascii="Berlin Sans FB" w:hAnsi="Berlin Sans FB"/>
          <w:sz w:val="40"/>
        </w:rPr>
      </w:pPr>
    </w:p>
    <w:p w14:paraId="221E8CDC" w14:textId="77777777" w:rsidR="00060D13" w:rsidRDefault="00060D13" w:rsidP="005605FE">
      <w:pPr>
        <w:rPr>
          <w:rFonts w:ascii="Berlin Sans FB" w:hAnsi="Berlin Sans FB"/>
          <w:sz w:val="40"/>
        </w:rPr>
      </w:pPr>
    </w:p>
    <w:sectPr w:rsidR="00060D13">
      <w:pgSz w:w="11906" w:h="16838"/>
      <w:pgMar w:top="284" w:right="849" w:bottom="284" w:left="1276" w:header="708" w:footer="708" w:gutter="0"/>
      <w:pgBorders w:display="notFirstPage"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A8D988" w14:textId="77777777" w:rsidR="00B212F9" w:rsidRDefault="00B212F9">
      <w:pPr>
        <w:spacing w:before="0" w:after="0" w:line="240" w:lineRule="auto"/>
      </w:pPr>
      <w:r>
        <w:separator/>
      </w:r>
    </w:p>
  </w:endnote>
  <w:endnote w:type="continuationSeparator" w:id="0">
    <w:p w14:paraId="0DFC7841" w14:textId="77777777" w:rsidR="00B212F9" w:rsidRDefault="00B212F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DFFCF5" w14:textId="77777777" w:rsidR="00B212F9" w:rsidRDefault="00B212F9">
      <w:pPr>
        <w:spacing w:before="0" w:after="0" w:line="240" w:lineRule="auto"/>
      </w:pPr>
      <w:r>
        <w:separator/>
      </w:r>
    </w:p>
  </w:footnote>
  <w:footnote w:type="continuationSeparator" w:id="0">
    <w:p w14:paraId="2CAE7C37" w14:textId="77777777" w:rsidR="00B212F9" w:rsidRDefault="00B212F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D13"/>
    <w:rsid w:val="0000044C"/>
    <w:rsid w:val="00060D13"/>
    <w:rsid w:val="002031C4"/>
    <w:rsid w:val="002C489B"/>
    <w:rsid w:val="002F3214"/>
    <w:rsid w:val="00384272"/>
    <w:rsid w:val="00394DF6"/>
    <w:rsid w:val="003D0DED"/>
    <w:rsid w:val="003E460D"/>
    <w:rsid w:val="003E77D0"/>
    <w:rsid w:val="004018B1"/>
    <w:rsid w:val="00414621"/>
    <w:rsid w:val="004723C4"/>
    <w:rsid w:val="00487A08"/>
    <w:rsid w:val="00507AF7"/>
    <w:rsid w:val="005605FE"/>
    <w:rsid w:val="006A51D4"/>
    <w:rsid w:val="006C5F42"/>
    <w:rsid w:val="006C628C"/>
    <w:rsid w:val="007E2BA3"/>
    <w:rsid w:val="008D3F20"/>
    <w:rsid w:val="0092198E"/>
    <w:rsid w:val="00983C9F"/>
    <w:rsid w:val="00A431B7"/>
    <w:rsid w:val="00A93E54"/>
    <w:rsid w:val="00B212F9"/>
    <w:rsid w:val="00BD1A69"/>
    <w:rsid w:val="00C20AE2"/>
    <w:rsid w:val="00CE0A38"/>
    <w:rsid w:val="00CE4F51"/>
    <w:rsid w:val="00CF7637"/>
    <w:rsid w:val="00DD01A0"/>
    <w:rsid w:val="00DF3104"/>
    <w:rsid w:val="00EA2778"/>
    <w:rsid w:val="00EF1321"/>
    <w:rsid w:val="00EF4A21"/>
    <w:rsid w:val="00FB4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DBD0"/>
  <w15:chartTrackingRefBased/>
  <w15:docId w15:val="{55B5D72C-944A-4BA0-8010-B27BCA105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1CADE4" w:themeColor="accent1"/>
        <w:left w:val="single" w:sz="24" w:space="0" w:color="1CADE4" w:themeColor="accent1"/>
        <w:bottom w:val="single" w:sz="24" w:space="0" w:color="1CADE4" w:themeColor="accent1"/>
        <w:right w:val="single" w:sz="24" w:space="0" w:color="1CADE4" w:themeColor="accent1"/>
      </w:pBdr>
      <w:shd w:val="clear" w:color="auto" w:fill="1CADE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pPr>
      <w:pBdr>
        <w:top w:val="single" w:sz="24" w:space="0" w:color="D1EEF9" w:themeColor="accent1" w:themeTint="33"/>
        <w:left w:val="single" w:sz="24" w:space="0" w:color="D1EEF9" w:themeColor="accent1" w:themeTint="33"/>
        <w:bottom w:val="single" w:sz="24" w:space="0" w:color="D1EEF9" w:themeColor="accent1" w:themeTint="33"/>
        <w:right w:val="single" w:sz="24" w:space="0" w:color="D1EEF9" w:themeColor="accent1" w:themeTint="33"/>
      </w:pBdr>
      <w:shd w:val="clear" w:color="auto" w:fill="D1EEF9"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pPr>
      <w:pBdr>
        <w:top w:val="single" w:sz="6" w:space="2" w:color="1CADE4" w:themeColor="accent1"/>
      </w:pBdr>
      <w:spacing w:before="300" w:after="0"/>
      <w:outlineLvl w:val="2"/>
    </w:pPr>
    <w:rPr>
      <w:caps/>
      <w:color w:val="0D5571" w:themeColor="accent1" w:themeShade="7F"/>
      <w:spacing w:val="15"/>
    </w:rPr>
  </w:style>
  <w:style w:type="paragraph" w:styleId="Heading4">
    <w:name w:val="heading 4"/>
    <w:basedOn w:val="Normal"/>
    <w:next w:val="Normal"/>
    <w:link w:val="Heading4Char"/>
    <w:uiPriority w:val="9"/>
    <w:semiHidden/>
    <w:unhideWhenUsed/>
    <w:qFormat/>
    <w:pPr>
      <w:pBdr>
        <w:top w:val="dotted" w:sz="6" w:space="2" w:color="1CADE4" w:themeColor="accent1"/>
      </w:pBdr>
      <w:spacing w:before="200" w:after="0"/>
      <w:outlineLvl w:val="3"/>
    </w:pPr>
    <w:rPr>
      <w:caps/>
      <w:color w:val="1481AB" w:themeColor="accent1" w:themeShade="BF"/>
      <w:spacing w:val="10"/>
    </w:rPr>
  </w:style>
  <w:style w:type="paragraph" w:styleId="Heading5">
    <w:name w:val="heading 5"/>
    <w:basedOn w:val="Normal"/>
    <w:next w:val="Normal"/>
    <w:link w:val="Heading5Char"/>
    <w:uiPriority w:val="9"/>
    <w:semiHidden/>
    <w:unhideWhenUsed/>
    <w:qFormat/>
    <w:pPr>
      <w:pBdr>
        <w:bottom w:val="single" w:sz="6" w:space="1" w:color="1CADE4" w:themeColor="accent1"/>
      </w:pBdr>
      <w:spacing w:before="200" w:after="0"/>
      <w:outlineLvl w:val="4"/>
    </w:pPr>
    <w:rPr>
      <w:caps/>
      <w:color w:val="1481AB" w:themeColor="accent1" w:themeShade="BF"/>
      <w:spacing w:val="10"/>
    </w:rPr>
  </w:style>
  <w:style w:type="paragraph" w:styleId="Heading6">
    <w:name w:val="heading 6"/>
    <w:basedOn w:val="Normal"/>
    <w:next w:val="Normal"/>
    <w:link w:val="Heading6Char"/>
    <w:uiPriority w:val="9"/>
    <w:semiHidden/>
    <w:unhideWhenUsed/>
    <w:qFormat/>
    <w:pPr>
      <w:pBdr>
        <w:bottom w:val="dotted" w:sz="6" w:space="1" w:color="1CADE4" w:themeColor="accent1"/>
      </w:pBdr>
      <w:spacing w:before="200" w:after="0"/>
      <w:outlineLvl w:val="5"/>
    </w:pPr>
    <w:rPr>
      <w:caps/>
      <w:color w:val="1481AB" w:themeColor="accent1" w:themeShade="BF"/>
      <w:spacing w:val="10"/>
    </w:rPr>
  </w:style>
  <w:style w:type="paragraph" w:styleId="Heading7">
    <w:name w:val="heading 7"/>
    <w:basedOn w:val="Normal"/>
    <w:next w:val="Normal"/>
    <w:link w:val="Heading7Char"/>
    <w:uiPriority w:val="9"/>
    <w:semiHidden/>
    <w:unhideWhenUsed/>
    <w:qFormat/>
    <w:pPr>
      <w:spacing w:before="200" w:after="0"/>
      <w:outlineLvl w:val="6"/>
    </w:pPr>
    <w:rPr>
      <w:caps/>
      <w:color w:val="1481AB" w:themeColor="accent1" w:themeShade="BF"/>
      <w:spacing w:val="10"/>
    </w:rPr>
  </w:style>
  <w:style w:type="paragraph" w:styleId="Heading8">
    <w:name w:val="heading 8"/>
    <w:basedOn w:val="Normal"/>
    <w:next w:val="Normal"/>
    <w:link w:val="Heading8Char"/>
    <w:uiPriority w:val="9"/>
    <w:semiHidden/>
    <w:unhideWhenUsed/>
    <w:qFormat/>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caps/>
      <w:color w:val="FFFFFF" w:themeColor="background1"/>
      <w:spacing w:val="15"/>
      <w:sz w:val="22"/>
      <w:szCs w:val="22"/>
      <w:shd w:val="clear" w:color="auto" w:fill="1CADE4" w:themeFill="accent1"/>
    </w:rPr>
  </w:style>
  <w:style w:type="character" w:customStyle="1" w:styleId="Heading2Char">
    <w:name w:val="Heading 2 Char"/>
    <w:basedOn w:val="DefaultParagraphFont"/>
    <w:link w:val="Heading2"/>
    <w:uiPriority w:val="9"/>
    <w:semiHidden/>
    <w:rPr>
      <w:caps/>
      <w:spacing w:val="15"/>
      <w:shd w:val="clear" w:color="auto" w:fill="D1EEF9" w:themeFill="accent1" w:themeFillTint="33"/>
    </w:rPr>
  </w:style>
  <w:style w:type="character" w:customStyle="1" w:styleId="Heading3Char">
    <w:name w:val="Heading 3 Char"/>
    <w:basedOn w:val="DefaultParagraphFont"/>
    <w:link w:val="Heading3"/>
    <w:uiPriority w:val="9"/>
    <w:semiHidden/>
    <w:rPr>
      <w:caps/>
      <w:color w:val="0D5571" w:themeColor="accent1" w:themeShade="7F"/>
      <w:spacing w:val="15"/>
    </w:rPr>
  </w:style>
  <w:style w:type="character" w:customStyle="1" w:styleId="Heading4Char">
    <w:name w:val="Heading 4 Char"/>
    <w:basedOn w:val="DefaultParagraphFont"/>
    <w:link w:val="Heading4"/>
    <w:uiPriority w:val="9"/>
    <w:semiHidden/>
    <w:rPr>
      <w:caps/>
      <w:color w:val="1481AB" w:themeColor="accent1" w:themeShade="BF"/>
      <w:spacing w:val="10"/>
    </w:rPr>
  </w:style>
  <w:style w:type="character" w:customStyle="1" w:styleId="Heading5Char">
    <w:name w:val="Heading 5 Char"/>
    <w:basedOn w:val="DefaultParagraphFont"/>
    <w:link w:val="Heading5"/>
    <w:uiPriority w:val="9"/>
    <w:semiHidden/>
    <w:rPr>
      <w:caps/>
      <w:color w:val="1481AB" w:themeColor="accent1" w:themeShade="BF"/>
      <w:spacing w:val="10"/>
    </w:rPr>
  </w:style>
  <w:style w:type="character" w:customStyle="1" w:styleId="Heading6Char">
    <w:name w:val="Heading 6 Char"/>
    <w:basedOn w:val="DefaultParagraphFont"/>
    <w:link w:val="Heading6"/>
    <w:uiPriority w:val="9"/>
    <w:semiHidden/>
    <w:rPr>
      <w:caps/>
      <w:color w:val="1481AB" w:themeColor="accent1" w:themeShade="BF"/>
      <w:spacing w:val="10"/>
    </w:rPr>
  </w:style>
  <w:style w:type="character" w:customStyle="1" w:styleId="Heading7Char">
    <w:name w:val="Heading 7 Char"/>
    <w:basedOn w:val="DefaultParagraphFont"/>
    <w:link w:val="Heading7"/>
    <w:uiPriority w:val="9"/>
    <w:semiHidden/>
    <w:rPr>
      <w:caps/>
      <w:color w:val="1481AB" w:themeColor="accent1" w:themeShade="BF"/>
      <w:spacing w:val="10"/>
    </w:rPr>
  </w:style>
  <w:style w:type="character" w:customStyle="1" w:styleId="Heading8Char">
    <w:name w:val="Heading 8 Char"/>
    <w:basedOn w:val="DefaultParagraphFont"/>
    <w:link w:val="Heading8"/>
    <w:uiPriority w:val="9"/>
    <w:semiHidden/>
    <w:rPr>
      <w:caps/>
      <w:spacing w:val="10"/>
      <w:sz w:val="18"/>
      <w:szCs w:val="18"/>
    </w:rPr>
  </w:style>
  <w:style w:type="character" w:customStyle="1" w:styleId="Heading9Char">
    <w:name w:val="Heading 9 Char"/>
    <w:basedOn w:val="DefaultParagraphFont"/>
    <w:link w:val="Heading9"/>
    <w:uiPriority w:val="9"/>
    <w:semiHidden/>
    <w:rPr>
      <w:i/>
      <w:iCs/>
      <w:caps/>
      <w:spacing w:val="10"/>
      <w:sz w:val="18"/>
      <w:szCs w:val="18"/>
    </w:rPr>
  </w:style>
  <w:style w:type="paragraph" w:styleId="Caption">
    <w:name w:val="caption"/>
    <w:basedOn w:val="Normal"/>
    <w:next w:val="Normal"/>
    <w:uiPriority w:val="35"/>
    <w:unhideWhenUsed/>
    <w:qFormat/>
    <w:rPr>
      <w:b/>
      <w:bCs/>
      <w:color w:val="1481AB" w:themeColor="accent1" w:themeShade="BF"/>
      <w:sz w:val="16"/>
      <w:szCs w:val="16"/>
    </w:r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1CADE4" w:themeColor="accent1"/>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1CADE4" w:themeColor="accent1"/>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Pr>
      <w:caps/>
      <w:color w:val="595959" w:themeColor="text1" w:themeTint="A6"/>
      <w:spacing w:val="10"/>
      <w:sz w:val="21"/>
      <w:szCs w:val="21"/>
    </w:rPr>
  </w:style>
  <w:style w:type="character" w:styleId="Strong">
    <w:name w:val="Strong"/>
    <w:uiPriority w:val="22"/>
    <w:qFormat/>
    <w:rPr>
      <w:b/>
      <w:bCs/>
    </w:rPr>
  </w:style>
  <w:style w:type="character" w:styleId="Emphasis">
    <w:name w:val="Emphasis"/>
    <w:uiPriority w:val="20"/>
    <w:qFormat/>
    <w:rPr>
      <w:caps/>
      <w:color w:val="0D5571" w:themeColor="accent1" w:themeShade="7F"/>
      <w:spacing w:val="5"/>
    </w:rPr>
  </w:style>
  <w:style w:type="paragraph" w:styleId="NoSpacing">
    <w:name w:val="No Spacing"/>
    <w:uiPriority w:val="1"/>
    <w:qFormat/>
    <w:pPr>
      <w:spacing w:after="0" w:line="240" w:lineRule="auto"/>
    </w:pPr>
  </w:style>
  <w:style w:type="paragraph" w:styleId="Quote">
    <w:name w:val="Quote"/>
    <w:basedOn w:val="Normal"/>
    <w:next w:val="Normal"/>
    <w:link w:val="QuoteChar"/>
    <w:uiPriority w:val="29"/>
    <w:qFormat/>
    <w:rPr>
      <w:i/>
      <w:iCs/>
      <w:sz w:val="24"/>
      <w:szCs w:val="24"/>
    </w:rPr>
  </w:style>
  <w:style w:type="character" w:customStyle="1" w:styleId="QuoteChar">
    <w:name w:val="Quote Char"/>
    <w:basedOn w:val="DefaultParagraphFont"/>
    <w:link w:val="Quote"/>
    <w:uiPriority w:val="29"/>
    <w:rPr>
      <w:i/>
      <w:iCs/>
      <w:sz w:val="24"/>
      <w:szCs w:val="24"/>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1CADE4" w:themeColor="accent1"/>
      <w:sz w:val="24"/>
      <w:szCs w:val="24"/>
    </w:rPr>
  </w:style>
  <w:style w:type="character" w:customStyle="1" w:styleId="IntenseQuoteChar">
    <w:name w:val="Intense Quote Char"/>
    <w:basedOn w:val="DefaultParagraphFont"/>
    <w:link w:val="IntenseQuote"/>
    <w:uiPriority w:val="30"/>
    <w:rPr>
      <w:color w:val="1CADE4" w:themeColor="accent1"/>
      <w:sz w:val="24"/>
      <w:szCs w:val="24"/>
    </w:rPr>
  </w:style>
  <w:style w:type="character" w:styleId="SubtleEmphasis">
    <w:name w:val="Subtle Emphasis"/>
    <w:uiPriority w:val="19"/>
    <w:qFormat/>
    <w:rPr>
      <w:i/>
      <w:iCs/>
      <w:color w:val="0D5571" w:themeColor="accent1" w:themeShade="7F"/>
    </w:rPr>
  </w:style>
  <w:style w:type="character" w:styleId="IntenseEmphasis">
    <w:name w:val="Intense Emphasis"/>
    <w:uiPriority w:val="21"/>
    <w:qFormat/>
    <w:rPr>
      <w:b/>
      <w:bCs/>
      <w:caps/>
      <w:color w:val="0D5571" w:themeColor="accent1" w:themeShade="7F"/>
      <w:spacing w:val="10"/>
    </w:rPr>
  </w:style>
  <w:style w:type="character" w:styleId="SubtleReference">
    <w:name w:val="Subtle Reference"/>
    <w:uiPriority w:val="31"/>
    <w:qFormat/>
    <w:rPr>
      <w:b/>
      <w:bCs/>
      <w:color w:val="1CADE4" w:themeColor="accent1"/>
    </w:rPr>
  </w:style>
  <w:style w:type="character" w:styleId="IntenseReference">
    <w:name w:val="Intense Reference"/>
    <w:uiPriority w:val="32"/>
    <w:qFormat/>
    <w:rPr>
      <w:b/>
      <w:bCs/>
      <w:i/>
      <w:iCs/>
      <w:caps/>
      <w:color w:val="1CADE4" w:themeColor="accent1"/>
    </w:rPr>
  </w:style>
  <w:style w:type="character" w:styleId="BookTitle">
    <w:name w:val="Book Title"/>
    <w:uiPriority w:val="33"/>
    <w:qFormat/>
    <w:rPr>
      <w:b/>
      <w:bCs/>
      <w:i/>
      <w:iCs/>
      <w:spacing w:val="0"/>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before="0"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Pr>
      <w:rFonts w:ascii="Segoe UI" w:hAnsi="Segoe UI"/>
      <w:sz w:val="18"/>
      <w:szCs w:val="18"/>
    </w:rPr>
  </w:style>
  <w:style w:type="paragraph" w:customStyle="1" w:styleId="Default">
    <w:name w:val="Default"/>
    <w:pPr>
      <w:autoSpaceDE w:val="0"/>
      <w:autoSpaceDN w:val="0"/>
      <w:adjustRightInd w:val="0"/>
      <w:spacing w:before="0" w:after="0" w:line="240" w:lineRule="auto"/>
    </w:pPr>
    <w:rPr>
      <w:rFonts w:ascii="Comic Sans MS" w:eastAsiaTheme="minorHAnsi" w:hAnsi="Comic Sans MS" w:cs="Comic Sans MS"/>
      <w:color w:val="000000"/>
      <w:sz w:val="24"/>
      <w:szCs w:val="24"/>
    </w:rPr>
  </w:style>
  <w:style w:type="character" w:styleId="Hyperlink">
    <w:name w:val="Hyperlink"/>
    <w:basedOn w:val="DefaultParagraphFont"/>
    <w:uiPriority w:val="99"/>
    <w:unhideWhenUsed/>
    <w:rPr>
      <w:color w:val="F49100"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sid w:val="00560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30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https://images.gr-assets.com/books/1333578496l/447026.jpg" TargetMode="External"/><Relationship Id="rId18" Type="http://schemas.openxmlformats.org/officeDocument/2006/relationships/hyperlink" Target="https://www.google.co.uk/url?sa=i&amp;rct=j&amp;q=&amp;esrc=s&amp;source=images&amp;cd=&amp;cad=rja&amp;uact=8&amp;ved=0ahUKEwiI8rv9xtfVAhXHvhQKHf8hBgsQjRwIBw&amp;url=https%3A%2F%2Fwww.lucidsamples.com%2F54-dubstep-sample-packs&amp;psig=AFQjCNHwJ8FYSuxgxEv4QEAFp72Fe0a6EA&amp;ust=1502828605644911" TargetMode="External"/><Relationship Id="rId26" Type="http://schemas.openxmlformats.org/officeDocument/2006/relationships/hyperlink" Target="https://www.google.co.uk/imgres?imgurl=https%3A%2F%2Fres.cloudinary.com%2Fdk-find-out%2Fimage%2Fupload%2Fq_70%2Cc_pad%2Cw_1200%2Ch_630%2Cf_auto%2F_Volcano-Final-V5-E-FLAT_rt2_new_ai7wxk.jpg&amp;imgrefurl=https%3A%2F%2Fwww.dkfindout.com%2Fuk%2Fearth%2Fvolcanoes%2F&amp;docid=tLCo-G4QklDhCM&amp;tbnid=PLbyXsODZcJpqM%3A&amp;vet=1&amp;w=1200&amp;h=630&amp;bih=652&amp;biw=1366&amp;ved=0ahUKEwjHzKSxx9fVAhVILcAKHUTADa0QMwiYAigoMCg&amp;iact=c&amp;ictx=1" TargetMode="External"/><Relationship Id="rId3" Type="http://schemas.openxmlformats.org/officeDocument/2006/relationships/customXml" Target="../customXml/item3.xml"/><Relationship Id="rId21" Type="http://schemas.openxmlformats.org/officeDocument/2006/relationships/hyperlink" Target="https://www.google.co.uk/url?sa=i&amp;rct=j&amp;q=&amp;esrc=s&amp;source=images&amp;cd=&amp;cad=rja&amp;uact=8&amp;ved=0ahUKEwiI8rv9xtfVAhXHvhQKHf8hBgsQjRwIBw&amp;url=https%3A%2F%2Fwww.lucidsamples.com%2F54-dubstep-sample-packs&amp;psig=AFQjCNHwJ8FYSuxgxEv4QEAFp72Fe0a6EA&amp;ust=1502828605644911" TargetMode="Externa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https://static1.squarespace.com/static/54eb0315e4b0dc5d503b3282/t/56547174e4b0f1621981fa60/1448374645482/poetry+portrait.jpg" TargetMode="External"/><Relationship Id="rId25" Type="http://schemas.openxmlformats.org/officeDocument/2006/relationships/hyperlink" Target="https://www.google.co.uk/url?sa=i&amp;rct=j&amp;q=&amp;esrc=s&amp;source=images&amp;cd=&amp;cad=rja&amp;uact=8&amp;ved=0ahUKEwigx9K_3d3VAhWCvxoKHY_1DgUQjRwIBw&amp;url=http%3A%2F%2Fwww.elizabethfiles.com%2Finfo%2Ftudor-places%2Freligious-and-educational-buildings%2F&amp;psig=AFQjCNGo49iWul1kFVsVBChIehoplC29_w&amp;ust=1503040802770905"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https://cdn02.lucidsamples.com/c/54-category_default/dubstep-sample-packs.jpg" TargetMode="External"/><Relationship Id="rId29" Type="http://schemas.openxmlformats.org/officeDocument/2006/relationships/hyperlink" Target="https://www.google.co.uk/url?sa=i&amp;rct=j&amp;q=&amp;esrc=s&amp;source=images&amp;cd=&amp;cad=rja&amp;uact=8&amp;ved=0ahUKEwjp4Jm6x9fVAhVIxxQKHe8PDmEQjRwIBw&amp;url=https%3A%2F%2Fwww.dkfindout.com%2Fuk%2Fearth%2Fvolcanoes%2F&amp;psig=AFQjCNEJPfiaYuQ69-FFkI-eNTwYajgNDw&amp;ust=150282872003002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uk/url?sa=i&amp;rct=j&amp;q=&amp;esrc=s&amp;source=images&amp;cd=&amp;cad=rja&amp;uact=8&amp;ved=0ahUKEwi65-u3xtfVAhUNlxQKHethAZ8QjRwIBw&amp;url=https%3A%2F%2Fwww.goodreads.com%2Fbook%2Fshow%2F447026.Nim_s_Island&amp;psig=AFQjCNGwL5xeP4dDWUhTCw7B8ZP0tIedDA&amp;ust=1502828461783995" TargetMode="External"/><Relationship Id="rId24" Type="http://schemas.openxmlformats.org/officeDocument/2006/relationships/image" Target="http://cdn1.theodysseyonline.com/files/2016/01/04/6358748036944186621892622963_music.jpg"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ogle.co.uk/url?sa=i&amp;rct=j&amp;q=&amp;esrc=s&amp;source=images&amp;cd=&amp;cad=rja&amp;uact=8&amp;ved=0ahUKEwjfxt3hxtfVAhUEzxQKHe8DAdoQjRwIBw&amp;url=http%3A%2F%2Fwww.cothill.net%2Fmaths%2F&amp;psig=AFQjCNGMBebKQPCxL-V6oOomZWU7NMRBRw&amp;ust=1502828529078743" TargetMode="External"/><Relationship Id="rId23" Type="http://schemas.openxmlformats.org/officeDocument/2006/relationships/image" Target="media/image5.jpeg"/><Relationship Id="rId28" Type="http://schemas.openxmlformats.org/officeDocument/2006/relationships/image" Target="https://encrypted-tbn0.gstatic.com/images?q=tbn:ANd9GcQ1J958pJOy5Ecrq3jPQILyO7NAd8UC2YIro91gHRunKLWjrRwb" TargetMode="External"/><Relationship Id="rId10" Type="http://schemas.openxmlformats.org/officeDocument/2006/relationships/image" Target="media/image1.jpeg"/><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google.co.uk/url?sa=i&amp;rct=j&amp;q=&amp;esrc=s&amp;source=images&amp;cd=&amp;cad=rja&amp;uact=8&amp;ved=0ahUKEwi65-u3xtfVAhUNlxQKHethAZ8QjRwIBw&amp;url=https%3A%2F%2Fwww.goodreads.com%2Fbook%2Fshow%2F447026.Nim_s_Island&amp;psig=AFQjCNGwL5xeP4dDWUhTCw7B8ZP0tIedDA&amp;ust=1502828461783995" TargetMode="External"/><Relationship Id="rId22" Type="http://schemas.openxmlformats.org/officeDocument/2006/relationships/hyperlink" Target="https://www.google.co.uk/url?sa=i&amp;rct=j&amp;q=&amp;esrc=s&amp;source=images&amp;cd=&amp;cad=rja&amp;uact=8&amp;ved=0ahUKEwiXvqSbx9fVAhUB0xQKHfSbBfYQjRwIBw&amp;url=https%3A%2F%2Fsites.google.com%2Fa%2Fgorhamschools.org%2Fmrs-mosey-s-music-2%2Fhome&amp;psig=AFQjCNHKowat9WP9p4oL5U5CiQO5ycJAew&amp;ust=1502828670017369" TargetMode="External"/><Relationship Id="rId27" Type="http://schemas.openxmlformats.org/officeDocument/2006/relationships/image" Target="media/image6.jpeg"/><Relationship Id="rId30" Type="http://schemas.openxmlformats.org/officeDocument/2006/relationships/image" Target="media/image7.jpeg"/></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4" ma:contentTypeDescription="Create a new document." ma:contentTypeScope="" ma:versionID="5c399a29001fee188786c22568f33cf5">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1ef3f0107027ec0a4ca72f0c76e5440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EF8471-6C70-49A5-9541-ACC6522B9DDC}"/>
</file>

<file path=customXml/itemProps2.xml><?xml version="1.0" encoding="utf-8"?>
<ds:datastoreItem xmlns:ds="http://schemas.openxmlformats.org/officeDocument/2006/customXml" ds:itemID="{D05DA20D-645C-49C4-8F68-E69D43908ADF}">
  <ds:schemaRefs>
    <ds:schemaRef ds:uri="http://schemas.openxmlformats.org/officeDocument/2006/bibliography"/>
  </ds:schemaRefs>
</ds:datastoreItem>
</file>

<file path=customXml/itemProps3.xml><?xml version="1.0" encoding="utf-8"?>
<ds:datastoreItem xmlns:ds="http://schemas.openxmlformats.org/officeDocument/2006/customXml" ds:itemID="{D2FC5FBC-9933-4FCC-A655-A43D44B43FB8}">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4.xml><?xml version="1.0" encoding="utf-8"?>
<ds:datastoreItem xmlns:ds="http://schemas.openxmlformats.org/officeDocument/2006/customXml" ds:itemID="{F50C97EC-F68D-4D3C-8091-18AA779DF0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925</Words>
  <Characters>5277</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Vincent</dc:creator>
  <cp:keywords/>
  <dc:description/>
  <cp:lastModifiedBy>Katie Clarke (Bradwell Village)</cp:lastModifiedBy>
  <cp:revision>2</cp:revision>
  <cp:lastPrinted>2020-10-05T07:40:00Z</cp:lastPrinted>
  <dcterms:created xsi:type="dcterms:W3CDTF">2024-09-04T15:06:00Z</dcterms:created>
  <dcterms:modified xsi:type="dcterms:W3CDTF">2024-09-04T15:06:00Z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2382600</vt:r8>
  </property>
  <property fmtid="{D5CDD505-2E9C-101B-9397-08002B2CF9AE}" pid="4" name="MediaServiceImageTags">
    <vt:lpwstr/>
  </property>
</Properties>
</file>