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C9EAC" w14:textId="6CE999E9" w:rsidR="00F24302" w:rsidRPr="00FA151C" w:rsidRDefault="00D20A7D" w:rsidP="00FA151C">
      <w:pPr>
        <w:rPr>
          <w:rFonts w:ascii="Ink Free" w:hAnsi="Ink Free"/>
          <w:noProof/>
          <w:sz w:val="72"/>
          <w:szCs w:val="72"/>
        </w:rPr>
      </w:pPr>
      <w:r>
        <w:rPr>
          <w:rFonts w:ascii="Ink Free" w:hAnsi="Ink Free"/>
          <w:noProof/>
          <w:sz w:val="72"/>
          <w:szCs w:val="72"/>
        </w:rPr>
        <mc:AlternateContent>
          <mc:Choice Requires="wps">
            <w:drawing>
              <wp:anchor distT="0" distB="0" distL="114300" distR="114300" simplePos="0" relativeHeight="251660288" behindDoc="0" locked="0" layoutInCell="1" allowOverlap="1" wp14:anchorId="53B70D11" wp14:editId="370B6BB7">
                <wp:simplePos x="0" y="0"/>
                <wp:positionH relativeFrom="margin">
                  <wp:posOffset>39370</wp:posOffset>
                </wp:positionH>
                <wp:positionV relativeFrom="paragraph">
                  <wp:posOffset>91440</wp:posOffset>
                </wp:positionV>
                <wp:extent cx="4333875" cy="7143750"/>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4333875" cy="7143750"/>
                        </a:xfrm>
                        <a:prstGeom prst="rect">
                          <a:avLst/>
                        </a:prstGeom>
                        <a:solidFill>
                          <a:schemeClr val="lt1"/>
                        </a:solidFill>
                        <a:ln w="6350">
                          <a:noFill/>
                        </a:ln>
                      </wps:spPr>
                      <wps:txbx>
                        <w:txbxContent>
                          <w:p w14:paraId="6BCC1FC5" w14:textId="4D2FDF40" w:rsidR="007773DF" w:rsidRDefault="00C92B15" w:rsidP="00896AE7">
                            <w:pPr>
                              <w:jc w:val="both"/>
                              <w:rPr>
                                <w:rFonts w:ascii="Calibri" w:hAnsi="Calibri" w:cs="Calibri"/>
                                <w:sz w:val="24"/>
                                <w:szCs w:val="24"/>
                              </w:rPr>
                            </w:pPr>
                            <w:r w:rsidRPr="0060696F">
                              <w:rPr>
                                <w:rFonts w:ascii="Calibri" w:hAnsi="Calibri" w:cs="Calibri"/>
                                <w:sz w:val="24"/>
                                <w:szCs w:val="24"/>
                              </w:rPr>
                              <w:t xml:space="preserve">Welcome to our </w:t>
                            </w:r>
                            <w:r w:rsidR="008C6D33">
                              <w:rPr>
                                <w:rFonts w:ascii="Calibri" w:hAnsi="Calibri" w:cs="Calibri"/>
                                <w:sz w:val="24"/>
                                <w:szCs w:val="24"/>
                              </w:rPr>
                              <w:t>Autumn</w:t>
                            </w:r>
                            <w:r w:rsidR="007773DF">
                              <w:rPr>
                                <w:rFonts w:ascii="Calibri" w:hAnsi="Calibri" w:cs="Calibri"/>
                                <w:sz w:val="24"/>
                                <w:szCs w:val="24"/>
                              </w:rPr>
                              <w:t xml:space="preserve"> Term </w:t>
                            </w:r>
                            <w:r w:rsidR="007B1AC2" w:rsidRPr="0060696F">
                              <w:rPr>
                                <w:rFonts w:ascii="Calibri" w:hAnsi="Calibri" w:cs="Calibri"/>
                                <w:sz w:val="24"/>
                                <w:szCs w:val="24"/>
                              </w:rPr>
                              <w:t xml:space="preserve">ILF </w:t>
                            </w:r>
                            <w:r w:rsidRPr="0060696F">
                              <w:rPr>
                                <w:rFonts w:ascii="Calibri" w:hAnsi="Calibri" w:cs="Calibri"/>
                                <w:sz w:val="24"/>
                                <w:szCs w:val="24"/>
                              </w:rPr>
                              <w:t>Wellbeing Newsletter.</w:t>
                            </w:r>
                            <w:r w:rsidR="00DA0EF5">
                              <w:rPr>
                                <w:rFonts w:ascii="Calibri" w:hAnsi="Calibri" w:cs="Calibri"/>
                                <w:sz w:val="24"/>
                                <w:szCs w:val="24"/>
                              </w:rPr>
                              <w:t xml:space="preserve"> </w:t>
                            </w:r>
                          </w:p>
                          <w:p w14:paraId="7AAD4D26" w14:textId="3B963747" w:rsidR="00CC4E36" w:rsidRDefault="00CC4E36" w:rsidP="00896AE7">
                            <w:pPr>
                              <w:spacing w:after="0"/>
                              <w:jc w:val="both"/>
                            </w:pPr>
                            <w:r>
                              <w:t>It's no surprise that Christmas can impact our mental health: normal routines are disrupted, and family relationships – or lack of – are thrown into sharp focus. There's an increased pressure to be out socialising, which can be draining – particularly at a time of year when there's less daylight and our natural instinct is to "hibernate" and be less active.</w:t>
                            </w:r>
                          </w:p>
                          <w:p w14:paraId="6575993F" w14:textId="77777777" w:rsidR="00CC4E36" w:rsidRDefault="00CC4E36" w:rsidP="00896AE7">
                            <w:pPr>
                              <w:spacing w:after="0"/>
                              <w:jc w:val="both"/>
                            </w:pPr>
                          </w:p>
                          <w:p w14:paraId="2A76FEC2" w14:textId="29B8FA27" w:rsidR="00FA469B" w:rsidRDefault="00CC4E36" w:rsidP="00896AE7">
                            <w:pPr>
                              <w:spacing w:after="0"/>
                              <w:jc w:val="both"/>
                            </w:pPr>
                            <w:r>
                              <w:t>And that's before the pressures and build-up often associated with Christmas day itself – shopping, gift-giving, cooking, decorating... the list is endless. So how to make sure you navigate the festive season with your wellbeing intact?</w:t>
                            </w:r>
                          </w:p>
                          <w:p w14:paraId="6D3A6E1D" w14:textId="37475A0D" w:rsidR="00DB426E" w:rsidRDefault="00DB426E" w:rsidP="00DB426E">
                            <w:pPr>
                              <w:spacing w:after="0"/>
                              <w:jc w:val="center"/>
                            </w:pPr>
                            <w:r w:rsidRPr="00DB426E">
                              <w:rPr>
                                <w:noProof/>
                              </w:rPr>
                              <w:drawing>
                                <wp:inline distT="0" distB="0" distL="0" distR="0" wp14:anchorId="4756678F" wp14:editId="44560C8C">
                                  <wp:extent cx="3940175" cy="4905375"/>
                                  <wp:effectExtent l="0" t="0" r="3175" b="9525"/>
                                  <wp:docPr id="182253034" name="Picture 1" descr="A poster with a christmas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53034" name="Picture 1" descr="A poster with a christmas tree and text&#10;&#10;Description automatically generated"/>
                                          <pic:cNvPicPr/>
                                        </pic:nvPicPr>
                                        <pic:blipFill>
                                          <a:blip r:embed="rId7"/>
                                          <a:stretch>
                                            <a:fillRect/>
                                          </a:stretch>
                                        </pic:blipFill>
                                        <pic:spPr>
                                          <a:xfrm>
                                            <a:off x="0" y="0"/>
                                            <a:ext cx="3940175" cy="49053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B70D11" id="_x0000_t202" coordsize="21600,21600" o:spt="202" path="m,l,21600r21600,l21600,xe">
                <v:stroke joinstyle="miter"/>
                <v:path gradientshapeok="t" o:connecttype="rect"/>
              </v:shapetype>
              <v:shape id="Text Box 8" o:spid="_x0000_s1026" type="#_x0000_t202" style="position:absolute;margin-left:3.1pt;margin-top:7.2pt;width:341.25pt;height:56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" fillcolor="white [3201]" stroked="f" strokeweight=".5pt">
                <v:textbox>
                  <w:txbxContent>
                    <w:p w14:paraId="6BCC1FC5" w14:textId="4D2FDF40" w:rsidR="007773DF" w:rsidRDefault="00C92B15" w:rsidP="00896AE7">
                      <w:pPr>
                        <w:jc w:val="both"/>
                        <w:rPr>
                          <w:rFonts w:ascii="Calibri" w:hAnsi="Calibri" w:cs="Calibri"/>
                          <w:sz w:val="24"/>
                          <w:szCs w:val="24"/>
                        </w:rPr>
                      </w:pPr>
                      <w:r w:rsidRPr="0060696F">
                        <w:rPr>
                          <w:rFonts w:ascii="Calibri" w:hAnsi="Calibri" w:cs="Calibri"/>
                          <w:sz w:val="24"/>
                          <w:szCs w:val="24"/>
                        </w:rPr>
                        <w:t xml:space="preserve">Welcome to our </w:t>
                      </w:r>
                      <w:r w:rsidR="008C6D33">
                        <w:rPr>
                          <w:rFonts w:ascii="Calibri" w:hAnsi="Calibri" w:cs="Calibri"/>
                          <w:sz w:val="24"/>
                          <w:szCs w:val="24"/>
                        </w:rPr>
                        <w:t>Autumn</w:t>
                      </w:r>
                      <w:r w:rsidR="007773DF">
                        <w:rPr>
                          <w:rFonts w:ascii="Calibri" w:hAnsi="Calibri" w:cs="Calibri"/>
                          <w:sz w:val="24"/>
                          <w:szCs w:val="24"/>
                        </w:rPr>
                        <w:t xml:space="preserve"> Term </w:t>
                      </w:r>
                      <w:r w:rsidR="007B1AC2" w:rsidRPr="0060696F">
                        <w:rPr>
                          <w:rFonts w:ascii="Calibri" w:hAnsi="Calibri" w:cs="Calibri"/>
                          <w:sz w:val="24"/>
                          <w:szCs w:val="24"/>
                        </w:rPr>
                        <w:t xml:space="preserve">ILF </w:t>
                      </w:r>
                      <w:r w:rsidRPr="0060696F">
                        <w:rPr>
                          <w:rFonts w:ascii="Calibri" w:hAnsi="Calibri" w:cs="Calibri"/>
                          <w:sz w:val="24"/>
                          <w:szCs w:val="24"/>
                        </w:rPr>
                        <w:t>Wellbeing Newsletter.</w:t>
                      </w:r>
                      <w:r w:rsidR="00DA0EF5">
                        <w:rPr>
                          <w:rFonts w:ascii="Calibri" w:hAnsi="Calibri" w:cs="Calibri"/>
                          <w:sz w:val="24"/>
                          <w:szCs w:val="24"/>
                        </w:rPr>
                        <w:t xml:space="preserve"> </w:t>
                      </w:r>
                    </w:p>
                    <w:p w14:paraId="7AAD4D26" w14:textId="3B963747" w:rsidR="00CC4E36" w:rsidRDefault="00CC4E36" w:rsidP="00896AE7">
                      <w:pPr>
                        <w:spacing w:after="0"/>
                        <w:jc w:val="both"/>
                      </w:pPr>
                      <w:r>
                        <w:t>It's no surprise that Christmas can impact our mental health: normal routines are disrupted, and family relationships – or lack of – are thrown into sharp focus. There's an increased pressure to be out socialising, which can be draining – particularly at a time of year when there's less daylight and our natural instinct is to "hibernate" and be less active.</w:t>
                      </w:r>
                    </w:p>
                    <w:p w14:paraId="6575993F" w14:textId="77777777" w:rsidR="00CC4E36" w:rsidRDefault="00CC4E36" w:rsidP="00896AE7">
                      <w:pPr>
                        <w:spacing w:after="0"/>
                        <w:jc w:val="both"/>
                      </w:pPr>
                    </w:p>
                    <w:p w14:paraId="2A76FEC2" w14:textId="29B8FA27" w:rsidR="00FA469B" w:rsidRDefault="00CC4E36" w:rsidP="00896AE7">
                      <w:pPr>
                        <w:spacing w:after="0"/>
                        <w:jc w:val="both"/>
                      </w:pPr>
                      <w:r>
                        <w:t>And that's before the pressures and build-up often associated with Christmas day itself – shopping, gift-giving, cooking, decorating... the list is endless. So how to make sure you navigate the festive season with your wellbeing intact?</w:t>
                      </w:r>
                    </w:p>
                    <w:p w14:paraId="6D3A6E1D" w14:textId="37475A0D" w:rsidR="00DB426E" w:rsidRDefault="00DB426E" w:rsidP="00DB426E">
                      <w:pPr>
                        <w:spacing w:after="0"/>
                        <w:jc w:val="center"/>
                      </w:pPr>
                      <w:r w:rsidRPr="00DB426E">
                        <w:rPr>
                          <w:noProof/>
                        </w:rPr>
                        <w:drawing>
                          <wp:inline distT="0" distB="0" distL="0" distR="0" wp14:anchorId="4756678F" wp14:editId="44560C8C">
                            <wp:extent cx="3940175" cy="4905375"/>
                            <wp:effectExtent l="0" t="0" r="3175" b="9525"/>
                            <wp:docPr id="182253034" name="Picture 1" descr="A poster with a christmas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53034" name="Picture 1" descr="A poster with a christmas tree and text&#10;&#10;Description automatically generated"/>
                                    <pic:cNvPicPr/>
                                  </pic:nvPicPr>
                                  <pic:blipFill>
                                    <a:blip r:embed="rId7"/>
                                    <a:stretch>
                                      <a:fillRect/>
                                    </a:stretch>
                                  </pic:blipFill>
                                  <pic:spPr>
                                    <a:xfrm>
                                      <a:off x="0" y="0"/>
                                      <a:ext cx="3940175" cy="4905375"/>
                                    </a:xfrm>
                                    <a:prstGeom prst="rect">
                                      <a:avLst/>
                                    </a:prstGeom>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68480" behindDoc="0" locked="0" layoutInCell="1" allowOverlap="1" wp14:anchorId="6F8E5DD7" wp14:editId="1FD88D0C">
                <wp:simplePos x="0" y="0"/>
                <wp:positionH relativeFrom="column">
                  <wp:posOffset>4516120</wp:posOffset>
                </wp:positionH>
                <wp:positionV relativeFrom="paragraph">
                  <wp:posOffset>7244715</wp:posOffset>
                </wp:positionV>
                <wp:extent cx="2676525" cy="1581150"/>
                <wp:effectExtent l="0" t="0" r="9525" b="0"/>
                <wp:wrapNone/>
                <wp:docPr id="105259554" name="Text Box 11"/>
                <wp:cNvGraphicFramePr/>
                <a:graphic xmlns:a="http://schemas.openxmlformats.org/drawingml/2006/main">
                  <a:graphicData uri="http://schemas.microsoft.com/office/word/2010/wordprocessingShape">
                    <wps:wsp>
                      <wps:cNvSpPr txBox="1"/>
                      <wps:spPr>
                        <a:xfrm>
                          <a:off x="0" y="0"/>
                          <a:ext cx="2676525" cy="1581150"/>
                        </a:xfrm>
                        <a:prstGeom prst="rect">
                          <a:avLst/>
                        </a:prstGeom>
                        <a:solidFill>
                          <a:schemeClr val="lt1"/>
                        </a:solidFill>
                        <a:ln w="6350">
                          <a:noFill/>
                        </a:ln>
                      </wps:spPr>
                      <wps:txbx>
                        <w:txbxContent>
                          <w:p w14:paraId="45B90046" w14:textId="6110F8C0" w:rsidR="00D20A7D" w:rsidRDefault="00D20A7D">
                            <w:r w:rsidRPr="00D20A7D">
                              <w:rPr>
                                <w:noProof/>
                              </w:rPr>
                              <w:drawing>
                                <wp:inline distT="0" distB="0" distL="0" distR="0" wp14:anchorId="6323C4C6" wp14:editId="6EA171A7">
                                  <wp:extent cx="2476500" cy="1483360"/>
                                  <wp:effectExtent l="0" t="0" r="0" b="2540"/>
                                  <wp:docPr id="1005985429" name="Picture 1" descr="A plant with snow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85429" name="Picture 1" descr="A plant with snow on it&#10;&#10;Description automatically generated"/>
                                          <pic:cNvPicPr/>
                                        </pic:nvPicPr>
                                        <pic:blipFill>
                                          <a:blip r:embed="rId8"/>
                                          <a:stretch>
                                            <a:fillRect/>
                                          </a:stretch>
                                        </pic:blipFill>
                                        <pic:spPr>
                                          <a:xfrm>
                                            <a:off x="0" y="0"/>
                                            <a:ext cx="2476500" cy="14833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8E5DD7" id="Text Box 11" o:spid="_x0000_s1027" type="#_x0000_t202" style="position:absolute;margin-left:355.6pt;margin-top:570.45pt;width:210.75pt;height:124.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" fillcolor="white [3201]" stroked="f" strokeweight=".5pt">
                <v:textbox>
                  <w:txbxContent>
                    <w:p w14:paraId="45B90046" w14:textId="6110F8C0" w:rsidR="00D20A7D" w:rsidRDefault="00D20A7D">
                      <w:r w:rsidRPr="00D20A7D">
                        <w:rPr>
                          <w:noProof/>
                        </w:rPr>
                        <w:drawing>
                          <wp:inline distT="0" distB="0" distL="0" distR="0" wp14:anchorId="6323C4C6" wp14:editId="6EA171A7">
                            <wp:extent cx="2476500" cy="1483360"/>
                            <wp:effectExtent l="0" t="0" r="0" b="2540"/>
                            <wp:docPr id="1005985429" name="Picture 1" descr="A plant with snow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85429" name="Picture 1" descr="A plant with snow on it&#10;&#10;Description automatically generated"/>
                                    <pic:cNvPicPr/>
                                  </pic:nvPicPr>
                                  <pic:blipFill>
                                    <a:blip r:embed="rId8"/>
                                    <a:stretch>
                                      <a:fillRect/>
                                    </a:stretch>
                                  </pic:blipFill>
                                  <pic:spPr>
                                    <a:xfrm>
                                      <a:off x="0" y="0"/>
                                      <a:ext cx="2476500" cy="1483360"/>
                                    </a:xfrm>
                                    <a:prstGeom prst="rect">
                                      <a:avLst/>
                                    </a:prstGeom>
                                  </pic:spPr>
                                </pic:pic>
                              </a:graphicData>
                            </a:graphic>
                          </wp:inline>
                        </w:drawing>
                      </w:r>
                    </w:p>
                  </w:txbxContent>
                </v:textbox>
              </v:shape>
            </w:pict>
          </mc:Fallback>
        </mc:AlternateContent>
      </w:r>
      <w:r w:rsidR="00DC0EE8">
        <w:rPr>
          <w:noProof/>
        </w:rPr>
        <mc:AlternateContent>
          <mc:Choice Requires="wps">
            <w:drawing>
              <wp:anchor distT="0" distB="0" distL="114300" distR="114300" simplePos="0" relativeHeight="251667456" behindDoc="0" locked="0" layoutInCell="1" allowOverlap="1" wp14:anchorId="1E945E1B" wp14:editId="6EE8EB00">
                <wp:simplePos x="0" y="0"/>
                <wp:positionH relativeFrom="column">
                  <wp:posOffset>29845</wp:posOffset>
                </wp:positionH>
                <wp:positionV relativeFrom="paragraph">
                  <wp:posOffset>7244715</wp:posOffset>
                </wp:positionV>
                <wp:extent cx="4400550" cy="1066800"/>
                <wp:effectExtent l="0" t="0" r="19050" b="19050"/>
                <wp:wrapNone/>
                <wp:docPr id="537471210" name="Text Box 10"/>
                <wp:cNvGraphicFramePr/>
                <a:graphic xmlns:a="http://schemas.openxmlformats.org/drawingml/2006/main">
                  <a:graphicData uri="http://schemas.microsoft.com/office/word/2010/wordprocessingShape">
                    <wps:wsp>
                      <wps:cNvSpPr txBox="1"/>
                      <wps:spPr>
                        <a:xfrm>
                          <a:off x="0" y="0"/>
                          <a:ext cx="4400550" cy="1066800"/>
                        </a:xfrm>
                        <a:prstGeom prst="rect">
                          <a:avLst/>
                        </a:prstGeom>
                        <a:solidFill>
                          <a:schemeClr val="lt1"/>
                        </a:solidFill>
                        <a:ln w="6350">
                          <a:solidFill>
                            <a:prstClr val="black"/>
                          </a:solidFill>
                        </a:ln>
                      </wps:spPr>
                      <wps:txbx>
                        <w:txbxContent>
                          <w:p w14:paraId="12FF6046" w14:textId="1DCC6A43" w:rsidR="00826B99" w:rsidRDefault="00B16933">
                            <w:r w:rsidRPr="00B16933">
                              <w:t xml:space="preserve">Meditation has been shown to help people stress less, focus more and even sleep better. </w:t>
                            </w:r>
                            <w:r w:rsidR="002F7F03">
                              <w:t>Try these</w:t>
                            </w:r>
                            <w:r>
                              <w:t xml:space="preserve"> app</w:t>
                            </w:r>
                            <w:r w:rsidR="002F7F03">
                              <w:t>s</w:t>
                            </w:r>
                            <w:r>
                              <w:t xml:space="preserve"> t</w:t>
                            </w:r>
                            <w:r w:rsidR="002F7F03">
                              <w:t>o</w:t>
                            </w:r>
                            <w:r>
                              <w:t xml:space="preserve"> help you achieve this. </w:t>
                            </w:r>
                            <w:hyperlink r:id="rId9" w:history="1">
                              <w:r w:rsidR="003A4D76" w:rsidRPr="00440813">
                                <w:rPr>
                                  <w:rStyle w:val="Hyperlink"/>
                                </w:rPr>
                                <w:t>https://www.headspace.com/headspace-meditation-app</w:t>
                              </w:r>
                            </w:hyperlink>
                            <w:r w:rsidR="00826B99">
                              <w:t xml:space="preserve"> </w:t>
                            </w:r>
                          </w:p>
                          <w:p w14:paraId="389CE255" w14:textId="2F3B302E" w:rsidR="002F7F03" w:rsidRDefault="00115D5B">
                            <w:hyperlink r:id="rId10" w:history="1">
                              <w:r w:rsidRPr="00440813">
                                <w:rPr>
                                  <w:rStyle w:val="Hyperlink"/>
                                </w:rPr>
                                <w:t>https://www.calm.com/</w:t>
                              </w:r>
                            </w:hyperlink>
                            <w:r>
                              <w:t xml:space="preserve"> </w:t>
                            </w:r>
                          </w:p>
                          <w:p w14:paraId="58F41E6E" w14:textId="77777777" w:rsidR="003A4D76" w:rsidRDefault="003A4D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945E1B" id="Text Box 10" o:spid="_x0000_s1028" type="#_x0000_t202" style="position:absolute;margin-left:2.35pt;margin-top:570.45pt;width:346.5pt;height:8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" fillcolor="white [3201]" strokeweight=".5pt">
                <v:textbox>
                  <w:txbxContent>
                    <w:p w14:paraId="12FF6046" w14:textId="1DCC6A43" w:rsidR="00826B99" w:rsidRDefault="00B16933">
                      <w:r w:rsidRPr="00B16933">
                        <w:t xml:space="preserve">Meditation has been shown to help people stress less, focus more and even sleep better. </w:t>
                      </w:r>
                      <w:r w:rsidR="002F7F03">
                        <w:t>Try these</w:t>
                      </w:r>
                      <w:r>
                        <w:t xml:space="preserve"> app</w:t>
                      </w:r>
                      <w:r w:rsidR="002F7F03">
                        <w:t>s</w:t>
                      </w:r>
                      <w:r>
                        <w:t xml:space="preserve"> t</w:t>
                      </w:r>
                      <w:r w:rsidR="002F7F03">
                        <w:t>o</w:t>
                      </w:r>
                      <w:r>
                        <w:t xml:space="preserve"> help you achieve this. </w:t>
                      </w:r>
                      <w:hyperlink r:id="rId11" w:history="1">
                        <w:r w:rsidR="003A4D76" w:rsidRPr="00440813">
                          <w:rPr>
                            <w:rStyle w:val="Hyperlink"/>
                          </w:rPr>
                          <w:t>https://www.headspace.com/headspace-meditation-app</w:t>
                        </w:r>
                      </w:hyperlink>
                      <w:r w:rsidR="00826B99">
                        <w:t xml:space="preserve"> </w:t>
                      </w:r>
                    </w:p>
                    <w:p w14:paraId="389CE255" w14:textId="2F3B302E" w:rsidR="002F7F03" w:rsidRDefault="00115D5B">
                      <w:hyperlink r:id="rId12" w:history="1">
                        <w:r w:rsidRPr="00440813">
                          <w:rPr>
                            <w:rStyle w:val="Hyperlink"/>
                          </w:rPr>
                          <w:t>https://www.calm.com/</w:t>
                        </w:r>
                      </w:hyperlink>
                      <w:r>
                        <w:t xml:space="preserve"> </w:t>
                      </w:r>
                    </w:p>
                    <w:p w14:paraId="58F41E6E" w14:textId="77777777" w:rsidR="003A4D76" w:rsidRDefault="003A4D76"/>
                  </w:txbxContent>
                </v:textbox>
              </v:shape>
            </w:pict>
          </mc:Fallback>
        </mc:AlternateContent>
      </w:r>
      <w:r w:rsidR="0070781A">
        <w:rPr>
          <w:noProof/>
        </w:rPr>
        <mc:AlternateContent>
          <mc:Choice Requires="wps">
            <w:drawing>
              <wp:anchor distT="0" distB="0" distL="114300" distR="114300" simplePos="0" relativeHeight="251666432" behindDoc="0" locked="0" layoutInCell="1" allowOverlap="1" wp14:anchorId="2CE7976F" wp14:editId="772B3CF9">
                <wp:simplePos x="0" y="0"/>
                <wp:positionH relativeFrom="column">
                  <wp:posOffset>4497070</wp:posOffset>
                </wp:positionH>
                <wp:positionV relativeFrom="paragraph">
                  <wp:posOffset>5396865</wp:posOffset>
                </wp:positionV>
                <wp:extent cx="2686050" cy="1781175"/>
                <wp:effectExtent l="0" t="0" r="19050" b="28575"/>
                <wp:wrapNone/>
                <wp:docPr id="896662614" name="Text Box 9"/>
                <wp:cNvGraphicFramePr/>
                <a:graphic xmlns:a="http://schemas.openxmlformats.org/drawingml/2006/main">
                  <a:graphicData uri="http://schemas.microsoft.com/office/word/2010/wordprocessingShape">
                    <wps:wsp>
                      <wps:cNvSpPr txBox="1"/>
                      <wps:spPr>
                        <a:xfrm>
                          <a:off x="0" y="0"/>
                          <a:ext cx="2686050" cy="1781175"/>
                        </a:xfrm>
                        <a:prstGeom prst="rect">
                          <a:avLst/>
                        </a:prstGeom>
                        <a:solidFill>
                          <a:schemeClr val="lt1"/>
                        </a:solidFill>
                        <a:ln w="6350">
                          <a:solidFill>
                            <a:prstClr val="black"/>
                          </a:solidFill>
                        </a:ln>
                      </wps:spPr>
                      <wps:txbx>
                        <w:txbxContent>
                          <w:p w14:paraId="38EF4A09" w14:textId="060B35CD" w:rsidR="0070781A" w:rsidRDefault="0070781A">
                            <w:r>
                              <w:t>If you</w:t>
                            </w:r>
                            <w:r w:rsidR="008610AC">
                              <w:t>’re looking for something</w:t>
                            </w:r>
                            <w:r w:rsidR="002627EB">
                              <w:t xml:space="preserve"> cheap or free to do this </w:t>
                            </w:r>
                            <w:r w:rsidR="001B1CD6">
                              <w:t xml:space="preserve">holiday, click the link. </w:t>
                            </w:r>
                            <w:hyperlink r:id="rId13" w:history="1">
                              <w:r w:rsidR="001B1CD6" w:rsidRPr="00440813">
                                <w:rPr>
                                  <w:rStyle w:val="Hyperlink"/>
                                </w:rPr>
                                <w:t>https://www.milton-keynes.gov.uk/leisure-sport-and-community-activity/free-and-low-cost-arts-and-heritage-all-enjoy</w:t>
                              </w:r>
                            </w:hyperlink>
                            <w:r>
                              <w:t xml:space="preserve"> </w:t>
                            </w:r>
                          </w:p>
                          <w:p w14:paraId="327C86DF" w14:textId="77777777" w:rsidR="00E53830" w:rsidRDefault="001B1CD6" w:rsidP="00E53830">
                            <w:pPr>
                              <w:spacing w:after="0"/>
                            </w:pPr>
                            <w:r>
                              <w:t xml:space="preserve">For more ideas, click </w:t>
                            </w:r>
                            <w:r w:rsidR="00E53830">
                              <w:t>below.</w:t>
                            </w:r>
                          </w:p>
                          <w:p w14:paraId="15AE4848" w14:textId="0A3E1A8E" w:rsidR="002627EB" w:rsidRDefault="00E53830" w:rsidP="00E53830">
                            <w:pPr>
                              <w:spacing w:after="0"/>
                            </w:pPr>
                            <w:hyperlink r:id="rId14" w:history="1">
                              <w:r w:rsidRPr="00440813">
                                <w:rPr>
                                  <w:rStyle w:val="Hyperlink"/>
                                </w:rPr>
                                <w:t>https://christmas-events-near-me.com/milton-keynes-england/</w:t>
                              </w:r>
                            </w:hyperlink>
                            <w:r w:rsidR="002627EB">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E7976F" id="Text Box 9" o:spid="_x0000_s1029" type="#_x0000_t202" style="position:absolute;margin-left:354.1pt;margin-top:424.95pt;width:211.5pt;height:140.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" fillcolor="white [3201]" strokeweight=".5pt">
                <v:textbox>
                  <w:txbxContent>
                    <w:p w14:paraId="38EF4A09" w14:textId="060B35CD" w:rsidR="0070781A" w:rsidRDefault="0070781A">
                      <w:r>
                        <w:t>If you</w:t>
                      </w:r>
                      <w:r w:rsidR="008610AC">
                        <w:t>’re looking for something</w:t>
                      </w:r>
                      <w:r w:rsidR="002627EB">
                        <w:t xml:space="preserve"> cheap or free to do this </w:t>
                      </w:r>
                      <w:r w:rsidR="001B1CD6">
                        <w:t xml:space="preserve">holiday, click the link. </w:t>
                      </w:r>
                      <w:hyperlink r:id="rId15" w:history="1">
                        <w:r w:rsidR="001B1CD6" w:rsidRPr="00440813">
                          <w:rPr>
                            <w:rStyle w:val="Hyperlink"/>
                          </w:rPr>
                          <w:t>https://www.milton-keynes.gov.uk/leisure-sport-and-community-activity/free-and-low-cost-arts-and-heritage-all-enjoy</w:t>
                        </w:r>
                      </w:hyperlink>
                      <w:r>
                        <w:t xml:space="preserve"> </w:t>
                      </w:r>
                    </w:p>
                    <w:p w14:paraId="327C86DF" w14:textId="77777777" w:rsidR="00E53830" w:rsidRDefault="001B1CD6" w:rsidP="00E53830">
                      <w:pPr>
                        <w:spacing w:after="0"/>
                      </w:pPr>
                      <w:r>
                        <w:t xml:space="preserve">For more ideas, click </w:t>
                      </w:r>
                      <w:r w:rsidR="00E53830">
                        <w:t>below.</w:t>
                      </w:r>
                    </w:p>
                    <w:p w14:paraId="15AE4848" w14:textId="0A3E1A8E" w:rsidR="002627EB" w:rsidRDefault="00E53830" w:rsidP="00E53830">
                      <w:pPr>
                        <w:spacing w:after="0"/>
                      </w:pPr>
                      <w:hyperlink r:id="rId16" w:history="1">
                        <w:r w:rsidRPr="00440813">
                          <w:rPr>
                            <w:rStyle w:val="Hyperlink"/>
                          </w:rPr>
                          <w:t>https://christmas-events-near-me.com/milton-keynes-england/</w:t>
                        </w:r>
                      </w:hyperlink>
                      <w:r w:rsidR="002627EB">
                        <w:t xml:space="preserve"> </w:t>
                      </w:r>
                    </w:p>
                  </w:txbxContent>
                </v:textbox>
              </v:shape>
            </w:pict>
          </mc:Fallback>
        </mc:AlternateContent>
      </w:r>
      <w:r w:rsidR="009C5282">
        <w:rPr>
          <w:noProof/>
        </w:rPr>
        <mc:AlternateContent>
          <mc:Choice Requires="wps">
            <w:drawing>
              <wp:anchor distT="0" distB="0" distL="114300" distR="114300" simplePos="0" relativeHeight="251665408" behindDoc="0" locked="0" layoutInCell="1" allowOverlap="1" wp14:anchorId="4CD2A750" wp14:editId="3665CAD6">
                <wp:simplePos x="0" y="0"/>
                <wp:positionH relativeFrom="margin">
                  <wp:posOffset>4478020</wp:posOffset>
                </wp:positionH>
                <wp:positionV relativeFrom="paragraph">
                  <wp:posOffset>3377565</wp:posOffset>
                </wp:positionV>
                <wp:extent cx="2724150" cy="1952625"/>
                <wp:effectExtent l="0" t="0" r="19050" b="28575"/>
                <wp:wrapNone/>
                <wp:docPr id="1970719190" name="Text Box 8"/>
                <wp:cNvGraphicFramePr/>
                <a:graphic xmlns:a="http://schemas.openxmlformats.org/drawingml/2006/main">
                  <a:graphicData uri="http://schemas.microsoft.com/office/word/2010/wordprocessingShape">
                    <wps:wsp>
                      <wps:cNvSpPr txBox="1"/>
                      <wps:spPr>
                        <a:xfrm>
                          <a:off x="0" y="0"/>
                          <a:ext cx="2724150" cy="1952625"/>
                        </a:xfrm>
                        <a:prstGeom prst="rect">
                          <a:avLst/>
                        </a:prstGeom>
                        <a:solidFill>
                          <a:schemeClr val="lt1"/>
                        </a:solidFill>
                        <a:ln w="6350">
                          <a:solidFill>
                            <a:prstClr val="black"/>
                          </a:solidFill>
                        </a:ln>
                      </wps:spPr>
                      <wps:txbx>
                        <w:txbxContent>
                          <w:p w14:paraId="1352E4F6" w14:textId="530F5089" w:rsidR="009C5282" w:rsidRDefault="00BC2C9E" w:rsidP="00BC2C9E">
                            <w:r>
                              <w:t xml:space="preserve">Milton Keynes City Council is funding a programme of FREE activity sessions and meals to give extra support to local families during the Christmas school holidays. The activity sessions are exclusively available to children, young people, and their families in receipt of benefit related Free School Meals. Find details of local support and advice at </w:t>
                            </w:r>
                            <w:hyperlink r:id="rId17" w:history="1">
                              <w:r w:rsidRPr="00440813">
                                <w:rPr>
                                  <w:rStyle w:val="Hyperlink"/>
                                </w:rPr>
                                <w:t>www.milton-keynes.gov.uk/cost-living-support</w:t>
                              </w:r>
                            </w:hyperlink>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2A750" id="_x0000_s1030" type="#_x0000_t202" style="position:absolute;margin-left:352.6pt;margin-top:265.95pt;width:214.5pt;height:153.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" fillcolor="white [3201]" strokeweight=".5pt">
                <v:textbox>
                  <w:txbxContent>
                    <w:p w14:paraId="1352E4F6" w14:textId="530F5089" w:rsidR="009C5282" w:rsidRDefault="00BC2C9E" w:rsidP="00BC2C9E">
                      <w:r>
                        <w:t xml:space="preserve">Milton Keynes City Council is funding a programme of FREE activity sessions and meals to give extra support to local families during the Christmas school holidays. The activity sessions are exclusively available to children, young people, and their families in receipt of benefit related Free School Meals. Find details of local support and advice at </w:t>
                      </w:r>
                      <w:hyperlink r:id="rId18" w:history="1">
                        <w:r w:rsidRPr="00440813">
                          <w:rPr>
                            <w:rStyle w:val="Hyperlink"/>
                          </w:rPr>
                          <w:t>www.milton-keynes.gov.uk/cost-living-support</w:t>
                        </w:r>
                      </w:hyperlink>
                      <w:r>
                        <w:t xml:space="preserve"> </w:t>
                      </w:r>
                    </w:p>
                  </w:txbxContent>
                </v:textbox>
                <w10:wrap anchorx="margin"/>
              </v:shape>
            </w:pict>
          </mc:Fallback>
        </mc:AlternateContent>
      </w:r>
      <w:r w:rsidR="000E5D85">
        <w:rPr>
          <w:noProof/>
        </w:rPr>
        <mc:AlternateContent>
          <mc:Choice Requires="wps">
            <w:drawing>
              <wp:anchor distT="0" distB="0" distL="114300" distR="114300" simplePos="0" relativeHeight="251664384" behindDoc="0" locked="0" layoutInCell="1" allowOverlap="1" wp14:anchorId="4DE124AB" wp14:editId="7A2332AE">
                <wp:simplePos x="0" y="0"/>
                <wp:positionH relativeFrom="margin">
                  <wp:align>right</wp:align>
                </wp:positionH>
                <wp:positionV relativeFrom="paragraph">
                  <wp:posOffset>53340</wp:posOffset>
                </wp:positionV>
                <wp:extent cx="2781300" cy="3267075"/>
                <wp:effectExtent l="0" t="0" r="19050" b="28575"/>
                <wp:wrapNone/>
                <wp:docPr id="1503759043" name="Text Box 3"/>
                <wp:cNvGraphicFramePr/>
                <a:graphic xmlns:a="http://schemas.openxmlformats.org/drawingml/2006/main">
                  <a:graphicData uri="http://schemas.microsoft.com/office/word/2010/wordprocessingShape">
                    <wps:wsp>
                      <wps:cNvSpPr txBox="1"/>
                      <wps:spPr>
                        <a:xfrm>
                          <a:off x="0" y="0"/>
                          <a:ext cx="2781300" cy="3267075"/>
                        </a:xfrm>
                        <a:prstGeom prst="rect">
                          <a:avLst/>
                        </a:prstGeom>
                        <a:solidFill>
                          <a:schemeClr val="lt1"/>
                        </a:solidFill>
                        <a:ln w="6350">
                          <a:solidFill>
                            <a:prstClr val="black"/>
                          </a:solidFill>
                        </a:ln>
                      </wps:spPr>
                      <wps:txbx>
                        <w:txbxContent>
                          <w:p w14:paraId="4933092F" w14:textId="0ACB5AD9" w:rsidR="00CE3BD6" w:rsidRDefault="00CE3BD6" w:rsidP="00CE3BD6">
                            <w:pPr>
                              <w:spacing w:after="0"/>
                            </w:pPr>
                            <w:r w:rsidRPr="00C50C1B">
                              <w:t xml:space="preserve">Useful Links if you need any support over the </w:t>
                            </w:r>
                            <w:r w:rsidR="008B2E1F">
                              <w:t>break</w:t>
                            </w:r>
                            <w:r w:rsidR="00C50C1B">
                              <w:t>.</w:t>
                            </w:r>
                          </w:p>
                          <w:p w14:paraId="6DF5547F" w14:textId="0D2CEE58" w:rsidR="00C6620D" w:rsidRDefault="00E23998" w:rsidP="00CE3BD6">
                            <w:pPr>
                              <w:spacing w:after="0"/>
                            </w:pPr>
                            <w:hyperlink r:id="rId19" w:history="1">
                              <w:r w:rsidRPr="009C419C">
                                <w:rPr>
                                  <w:rStyle w:val="Hyperlink"/>
                                </w:rPr>
                                <w:t>https://www.mind.org.uk/information-support/tips-for-everyday-living/christmas-and-mental-health/christmas-coping-tips/</w:t>
                              </w:r>
                            </w:hyperlink>
                            <w:r w:rsidR="00DE1EB8">
                              <w:t xml:space="preserve"> </w:t>
                            </w:r>
                          </w:p>
                          <w:p w14:paraId="14BF6A78" w14:textId="77777777" w:rsidR="00DE1EB8" w:rsidRDefault="00DE1EB8" w:rsidP="00CE3BD6">
                            <w:pPr>
                              <w:spacing w:after="0"/>
                            </w:pPr>
                          </w:p>
                          <w:p w14:paraId="12BBFE56" w14:textId="06185073" w:rsidR="00FA272F" w:rsidRDefault="00DE1EB8" w:rsidP="00CE3BD6">
                            <w:pPr>
                              <w:spacing w:after="0"/>
                            </w:pPr>
                            <w:hyperlink r:id="rId20" w:history="1">
                              <w:r w:rsidRPr="009C419C">
                                <w:rPr>
                                  <w:rStyle w:val="Hyperlink"/>
                                </w:rPr>
                                <w:t>https://www.samaritans.org/how-we-can-help/contact-samaritan/</w:t>
                              </w:r>
                            </w:hyperlink>
                            <w:r w:rsidR="00F51AF1">
                              <w:t xml:space="preserve"> </w:t>
                            </w:r>
                          </w:p>
                          <w:p w14:paraId="45879C1A" w14:textId="77777777" w:rsidR="009676F6" w:rsidRDefault="009676F6" w:rsidP="00CE3BD6">
                            <w:pPr>
                              <w:spacing w:after="0"/>
                            </w:pPr>
                          </w:p>
                          <w:p w14:paraId="6F91B65A" w14:textId="77777777" w:rsidR="00E23998" w:rsidRDefault="00E23998" w:rsidP="00E23998">
                            <w:pPr>
                              <w:spacing w:after="0"/>
                            </w:pPr>
                            <w:hyperlink r:id="rId21" w:history="1">
                              <w:r w:rsidRPr="009C419C">
                                <w:rPr>
                                  <w:rStyle w:val="Hyperlink"/>
                                </w:rPr>
                                <w:t>https://www.milton-keynes.gov.uk/health-and-wellbeing/mental-health-and-wellbeing</w:t>
                              </w:r>
                            </w:hyperlink>
                            <w:r>
                              <w:t xml:space="preserve"> </w:t>
                            </w:r>
                          </w:p>
                          <w:p w14:paraId="440D8445" w14:textId="77777777" w:rsidR="00E23998" w:rsidRDefault="00E23998" w:rsidP="00E23998">
                            <w:pPr>
                              <w:spacing w:after="0"/>
                            </w:pPr>
                          </w:p>
                          <w:p w14:paraId="39A57537" w14:textId="2FB25F37" w:rsidR="00466435" w:rsidRDefault="00466435" w:rsidP="00CE3BD6">
                            <w:pPr>
                              <w:spacing w:after="0"/>
                            </w:pPr>
                            <w:r>
                              <w:t xml:space="preserve">For Safeguarding concerns contact: </w:t>
                            </w:r>
                          </w:p>
                          <w:p w14:paraId="1AC6E909" w14:textId="0C46179F" w:rsidR="00816583" w:rsidRDefault="00466435" w:rsidP="00CE3BD6">
                            <w:pPr>
                              <w:spacing w:after="0"/>
                            </w:pPr>
                            <w:r w:rsidRPr="00466435">
                              <w:t>Milton Keynes Multi Agency Safeguarding Hub (MASH)</w:t>
                            </w:r>
                          </w:p>
                          <w:p w14:paraId="418CA77A" w14:textId="77777777" w:rsidR="00CA2316" w:rsidRDefault="00CA2316" w:rsidP="00CA2316">
                            <w:pPr>
                              <w:spacing w:after="0"/>
                            </w:pPr>
                            <w:r>
                              <w:t xml:space="preserve">Call 01908 253169 or 253170. </w:t>
                            </w:r>
                          </w:p>
                          <w:p w14:paraId="1555B426" w14:textId="75947F94" w:rsidR="00466435" w:rsidRDefault="00CA2316" w:rsidP="00CA2316">
                            <w:pPr>
                              <w:spacing w:after="0"/>
                            </w:pPr>
                            <w:r>
                              <w:t xml:space="preserve">Email </w:t>
                            </w:r>
                            <w:hyperlink r:id="rId22" w:history="1">
                              <w:r w:rsidRPr="00EE3653">
                                <w:rPr>
                                  <w:rStyle w:val="Hyperlink"/>
                                </w:rPr>
                                <w:t>children@milton-keynes.gov.uk</w:t>
                              </w:r>
                            </w:hyperlink>
                            <w:r>
                              <w:t xml:space="preserve"> </w:t>
                            </w:r>
                          </w:p>
                          <w:p w14:paraId="4F3E906F" w14:textId="60F539A4" w:rsidR="000E5D85" w:rsidRDefault="000E5D85" w:rsidP="000E5D85">
                            <w:pPr>
                              <w:spacing w:after="0"/>
                            </w:pPr>
                          </w:p>
                          <w:p w14:paraId="697B71D2" w14:textId="77777777" w:rsidR="00816583" w:rsidRDefault="00816583" w:rsidP="00CE3BD6">
                            <w:pPr>
                              <w:spacing w:after="0"/>
                            </w:pPr>
                          </w:p>
                          <w:p w14:paraId="565C10DC" w14:textId="77777777" w:rsidR="00816583" w:rsidRDefault="00816583" w:rsidP="00CE3BD6">
                            <w:pPr>
                              <w:spacing w:after="0"/>
                            </w:pPr>
                          </w:p>
                          <w:p w14:paraId="3C69EC06" w14:textId="77777777" w:rsidR="00335B65" w:rsidRDefault="00335B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124AB" id="Text Box 3" o:spid="_x0000_s1031" type="#_x0000_t202" style="position:absolute;margin-left:167.8pt;margin-top:4.2pt;width:219pt;height:257.2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" fillcolor="white [3201]" strokeweight=".5pt">
                <v:textbox>
                  <w:txbxContent>
                    <w:p w14:paraId="4933092F" w14:textId="0ACB5AD9" w:rsidR="00CE3BD6" w:rsidRDefault="00CE3BD6" w:rsidP="00CE3BD6">
                      <w:pPr>
                        <w:spacing w:after="0"/>
                      </w:pPr>
                      <w:r w:rsidRPr="00C50C1B">
                        <w:t xml:space="preserve">Useful Links if you need any support over the </w:t>
                      </w:r>
                      <w:r w:rsidR="008B2E1F">
                        <w:t>break</w:t>
                      </w:r>
                      <w:r w:rsidR="00C50C1B">
                        <w:t>.</w:t>
                      </w:r>
                    </w:p>
                    <w:p w14:paraId="6DF5547F" w14:textId="0D2CEE58" w:rsidR="00C6620D" w:rsidRDefault="00E23998" w:rsidP="00CE3BD6">
                      <w:pPr>
                        <w:spacing w:after="0"/>
                      </w:pPr>
                      <w:hyperlink r:id="rId23" w:history="1">
                        <w:r w:rsidRPr="009C419C">
                          <w:rPr>
                            <w:rStyle w:val="Hyperlink"/>
                          </w:rPr>
                          <w:t>https://www.mind.org.uk/information-support/tips-for-everyday-living/christmas-and-mental-health/christmas-coping-tips/</w:t>
                        </w:r>
                      </w:hyperlink>
                      <w:r w:rsidR="00DE1EB8">
                        <w:t xml:space="preserve"> </w:t>
                      </w:r>
                    </w:p>
                    <w:p w14:paraId="14BF6A78" w14:textId="77777777" w:rsidR="00DE1EB8" w:rsidRDefault="00DE1EB8" w:rsidP="00CE3BD6">
                      <w:pPr>
                        <w:spacing w:after="0"/>
                      </w:pPr>
                    </w:p>
                    <w:p w14:paraId="12BBFE56" w14:textId="06185073" w:rsidR="00FA272F" w:rsidRDefault="00DE1EB8" w:rsidP="00CE3BD6">
                      <w:pPr>
                        <w:spacing w:after="0"/>
                      </w:pPr>
                      <w:hyperlink r:id="rId24" w:history="1">
                        <w:r w:rsidRPr="009C419C">
                          <w:rPr>
                            <w:rStyle w:val="Hyperlink"/>
                          </w:rPr>
                          <w:t>https://www.samaritans.org/how-we-can-help/contact-samaritan/</w:t>
                        </w:r>
                      </w:hyperlink>
                      <w:r w:rsidR="00F51AF1">
                        <w:t xml:space="preserve"> </w:t>
                      </w:r>
                    </w:p>
                    <w:p w14:paraId="45879C1A" w14:textId="77777777" w:rsidR="009676F6" w:rsidRDefault="009676F6" w:rsidP="00CE3BD6">
                      <w:pPr>
                        <w:spacing w:after="0"/>
                      </w:pPr>
                    </w:p>
                    <w:p w14:paraId="6F91B65A" w14:textId="77777777" w:rsidR="00E23998" w:rsidRDefault="00E23998" w:rsidP="00E23998">
                      <w:pPr>
                        <w:spacing w:after="0"/>
                      </w:pPr>
                      <w:hyperlink r:id="rId25" w:history="1">
                        <w:r w:rsidRPr="009C419C">
                          <w:rPr>
                            <w:rStyle w:val="Hyperlink"/>
                          </w:rPr>
                          <w:t>https://www.milton-keynes.gov.uk/health-and-wellbeing/mental-health-and-wellbeing</w:t>
                        </w:r>
                      </w:hyperlink>
                      <w:r>
                        <w:t xml:space="preserve"> </w:t>
                      </w:r>
                    </w:p>
                    <w:p w14:paraId="440D8445" w14:textId="77777777" w:rsidR="00E23998" w:rsidRDefault="00E23998" w:rsidP="00E23998">
                      <w:pPr>
                        <w:spacing w:after="0"/>
                      </w:pPr>
                    </w:p>
                    <w:p w14:paraId="39A57537" w14:textId="2FB25F37" w:rsidR="00466435" w:rsidRDefault="00466435" w:rsidP="00CE3BD6">
                      <w:pPr>
                        <w:spacing w:after="0"/>
                      </w:pPr>
                      <w:r>
                        <w:t xml:space="preserve">For Safeguarding concerns contact: </w:t>
                      </w:r>
                    </w:p>
                    <w:p w14:paraId="1AC6E909" w14:textId="0C46179F" w:rsidR="00816583" w:rsidRDefault="00466435" w:rsidP="00CE3BD6">
                      <w:pPr>
                        <w:spacing w:after="0"/>
                      </w:pPr>
                      <w:r w:rsidRPr="00466435">
                        <w:t>Milton Keynes Multi Agency Safeguarding Hub (MASH)</w:t>
                      </w:r>
                    </w:p>
                    <w:p w14:paraId="418CA77A" w14:textId="77777777" w:rsidR="00CA2316" w:rsidRDefault="00CA2316" w:rsidP="00CA2316">
                      <w:pPr>
                        <w:spacing w:after="0"/>
                      </w:pPr>
                      <w:r>
                        <w:t xml:space="preserve">Call 01908 253169 or 253170. </w:t>
                      </w:r>
                    </w:p>
                    <w:p w14:paraId="1555B426" w14:textId="75947F94" w:rsidR="00466435" w:rsidRDefault="00CA2316" w:rsidP="00CA2316">
                      <w:pPr>
                        <w:spacing w:after="0"/>
                      </w:pPr>
                      <w:r>
                        <w:t xml:space="preserve">Email </w:t>
                      </w:r>
                      <w:hyperlink r:id="rId26" w:history="1">
                        <w:r w:rsidRPr="00EE3653">
                          <w:rPr>
                            <w:rStyle w:val="Hyperlink"/>
                          </w:rPr>
                          <w:t>children@milton-keynes.gov.uk</w:t>
                        </w:r>
                      </w:hyperlink>
                      <w:r>
                        <w:t xml:space="preserve"> </w:t>
                      </w:r>
                    </w:p>
                    <w:p w14:paraId="4F3E906F" w14:textId="60F539A4" w:rsidR="000E5D85" w:rsidRDefault="000E5D85" w:rsidP="000E5D85">
                      <w:pPr>
                        <w:spacing w:after="0"/>
                      </w:pPr>
                    </w:p>
                    <w:p w14:paraId="697B71D2" w14:textId="77777777" w:rsidR="00816583" w:rsidRDefault="00816583" w:rsidP="00CE3BD6">
                      <w:pPr>
                        <w:spacing w:after="0"/>
                      </w:pPr>
                    </w:p>
                    <w:p w14:paraId="565C10DC" w14:textId="77777777" w:rsidR="00816583" w:rsidRDefault="00816583" w:rsidP="00CE3BD6">
                      <w:pPr>
                        <w:spacing w:after="0"/>
                      </w:pPr>
                    </w:p>
                    <w:p w14:paraId="3C69EC06" w14:textId="77777777" w:rsidR="00335B65" w:rsidRDefault="00335B65"/>
                  </w:txbxContent>
                </v:textbox>
                <w10:wrap anchorx="margin"/>
              </v:shape>
            </w:pict>
          </mc:Fallback>
        </mc:AlternateContent>
      </w:r>
    </w:p>
    <w:sectPr w:rsidR="00F24302" w:rsidRPr="00FA151C" w:rsidSect="00544908">
      <w:headerReference w:type="default" r:id="rId27"/>
      <w:headerReference w:type="first" r:id="rId28"/>
      <w:footerReference w:type="first" r:id="rId29"/>
      <w:pgSz w:w="11906" w:h="16838"/>
      <w:pgMar w:top="238" w:right="244" w:bottom="244" w:left="238" w:header="0"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7663BB" w14:textId="77777777" w:rsidR="00E002F3" w:rsidRDefault="00E002F3" w:rsidP="00F24302">
      <w:pPr>
        <w:spacing w:after="0" w:line="240" w:lineRule="auto"/>
      </w:pPr>
      <w:r>
        <w:separator/>
      </w:r>
    </w:p>
  </w:endnote>
  <w:endnote w:type="continuationSeparator" w:id="0">
    <w:p w14:paraId="78EBDE50" w14:textId="77777777" w:rsidR="00E002F3" w:rsidRDefault="00E002F3" w:rsidP="00F24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56B1B" w14:textId="29CD6662" w:rsidR="00ED0FEA" w:rsidRPr="00ED0FEA" w:rsidRDefault="00ED0FEA">
    <w:pPr>
      <w:pStyle w:val="Footer"/>
      <w:rPr>
        <w:sz w:val="28"/>
        <w:szCs w:val="28"/>
      </w:rPr>
    </w:pPr>
    <w:r w:rsidRPr="00ED0FEA">
      <w:rPr>
        <w:sz w:val="28"/>
        <w:szCs w:val="28"/>
      </w:rPr>
      <w:t xml:space="preserve">Issue </w:t>
    </w:r>
    <w:r w:rsidR="00DB426E">
      <w:rPr>
        <w:sz w:val="28"/>
        <w:szCs w:val="28"/>
      </w:rPr>
      <w:t>6</w:t>
    </w:r>
    <w:r w:rsidR="00B6257C">
      <w:rPr>
        <w:sz w:val="28"/>
        <w:szCs w:val="28"/>
      </w:rPr>
      <w:t xml:space="preserve"> </w:t>
    </w:r>
    <w:r w:rsidR="00DB426E">
      <w:rPr>
        <w:sz w:val="28"/>
        <w:szCs w:val="28"/>
      </w:rPr>
      <w:t>Autumn</w:t>
    </w:r>
    <w:r w:rsidRPr="00ED0FEA">
      <w:rPr>
        <w:sz w:val="28"/>
        <w:szCs w:val="28"/>
      </w:rPr>
      <w:t xml:space="preserve"> 202</w:t>
    </w:r>
    <w:r w:rsidR="002E1BA9">
      <w:rPr>
        <w:sz w:val="28"/>
        <w:szCs w:val="28"/>
      </w:rPr>
      <w:t>4</w:t>
    </w:r>
  </w:p>
  <w:p w14:paraId="021E8895" w14:textId="686A7B84" w:rsidR="00ED0FEA" w:rsidRDefault="00ED0FEA">
    <w:pPr>
      <w:pStyle w:val="Footer"/>
    </w:pPr>
  </w:p>
  <w:p w14:paraId="58116A6B" w14:textId="77777777" w:rsidR="00ED0FEA" w:rsidRDefault="00ED0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CAFF3" w14:textId="77777777" w:rsidR="00E002F3" w:rsidRDefault="00E002F3" w:rsidP="00F24302">
      <w:pPr>
        <w:spacing w:after="0" w:line="240" w:lineRule="auto"/>
      </w:pPr>
      <w:r>
        <w:separator/>
      </w:r>
    </w:p>
  </w:footnote>
  <w:footnote w:type="continuationSeparator" w:id="0">
    <w:p w14:paraId="19EA7D67" w14:textId="77777777" w:rsidR="00E002F3" w:rsidRDefault="00E002F3" w:rsidP="00F243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40FE4" w14:textId="15F25F79" w:rsidR="00F24302" w:rsidRDefault="00F24302" w:rsidP="00F24302">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4CA1F" w14:textId="7F2CDE47" w:rsidR="006541AE" w:rsidRDefault="006541AE" w:rsidP="00CC3C39">
    <w:pPr>
      <w:pStyle w:val="Header"/>
      <w:pBdr>
        <w:bottom w:val="single" w:sz="4" w:space="8" w:color="4472C4" w:themeColor="accent1"/>
      </w:pBdr>
      <w:spacing w:after="360"/>
      <w:contextualSpacing/>
      <w:rPr>
        <w:color w:val="404040" w:themeColor="text1" w:themeTint="BF"/>
      </w:rPr>
    </w:pPr>
  </w:p>
  <w:p w14:paraId="4DA1373A" w14:textId="7B86EFC3" w:rsidR="001343C5" w:rsidRDefault="006541AE" w:rsidP="00CC3C39">
    <w:pPr>
      <w:pStyle w:val="Header"/>
      <w:shd w:val="clear" w:color="auto" w:fill="00B0F0"/>
      <w:jc w:val="center"/>
      <w:rPr>
        <w:rFonts w:ascii="Ink Free" w:hAnsi="Ink Free" w:cs="Calibri"/>
        <w:noProof/>
        <w:sz w:val="44"/>
        <w:szCs w:val="44"/>
      </w:rPr>
    </w:pPr>
    <w:r w:rsidRPr="004153C1">
      <w:rPr>
        <w:rFonts w:ascii="Arial" w:hAnsi="Arial" w:cs="Arial"/>
        <w:noProof/>
        <w:sz w:val="44"/>
        <w:szCs w:val="44"/>
      </w:rPr>
      <w:t>Inclusive Learning Federation</w:t>
    </w:r>
    <w:r w:rsidR="00FA151C">
      <w:rPr>
        <w:rFonts w:ascii="Ink Free" w:hAnsi="Ink Free" w:cs="Calibri"/>
        <w:noProof/>
        <w:sz w:val="44"/>
        <w:szCs w:val="44"/>
      </w:rPr>
      <w:t xml:space="preserve">                                     </w:t>
    </w:r>
    <w:r w:rsidR="00FA151C">
      <w:rPr>
        <w:rFonts w:ascii="Ink Free" w:hAnsi="Ink Free" w:cs="Calibri"/>
        <w:noProof/>
        <w:sz w:val="44"/>
        <w:szCs w:val="44"/>
      </w:rPr>
      <w:drawing>
        <wp:inline distT="0" distB="0" distL="0" distR="0" wp14:anchorId="715CB600" wp14:editId="76BA5D05">
          <wp:extent cx="774065" cy="74993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749935"/>
                  </a:xfrm>
                  <a:prstGeom prst="rect">
                    <a:avLst/>
                  </a:prstGeom>
                  <a:noFill/>
                </pic:spPr>
              </pic:pic>
            </a:graphicData>
          </a:graphic>
        </wp:inline>
      </w:drawing>
    </w:r>
  </w:p>
  <w:p w14:paraId="00B5FB51" w14:textId="4038EB6B" w:rsidR="006541AE" w:rsidRPr="004153C1" w:rsidRDefault="00CC3C39" w:rsidP="00FA151C">
    <w:pPr>
      <w:pStyle w:val="Header"/>
      <w:shd w:val="clear" w:color="auto" w:fill="00B0F0"/>
      <w:jc w:val="center"/>
      <w:rPr>
        <w:rFonts w:ascii="Arial" w:hAnsi="Arial" w:cs="Arial"/>
        <w:noProof/>
        <w:sz w:val="44"/>
        <w:szCs w:val="44"/>
      </w:rPr>
    </w:pPr>
    <w:r w:rsidRPr="004153C1">
      <w:rPr>
        <w:rFonts w:ascii="Arial" w:hAnsi="Arial" w:cs="Arial"/>
        <w:noProof/>
        <w:sz w:val="44"/>
        <w:szCs w:val="44"/>
      </w:rPr>
      <w:t>Wellbeing Newsletter</w:t>
    </w:r>
    <w:r w:rsidR="00FA151C" w:rsidRPr="004153C1">
      <w:rPr>
        <w:rFonts w:ascii="Arial" w:hAnsi="Arial" w:cs="Arial"/>
        <w:noProof/>
        <w:sz w:val="44"/>
        <w:szCs w:val="4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6F8E5DD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Logo&#10;&#10;Description automatically generated with medium confidence" style="width:402pt;height:359.25pt;visibility:visible;mso-wrap-style:square" o:bullet="t">
        <v:imagedata r:id="rId1" o:title="Logo&#10;&#10;Description automatically generated with medium confidence"/>
      </v:shape>
    </w:pict>
  </w:numPicBullet>
  <w:abstractNum w:abstractNumId="0" w15:restartNumberingAfterBreak="0">
    <w:nsid w:val="0D954062"/>
    <w:multiLevelType w:val="hybridMultilevel"/>
    <w:tmpl w:val="6B82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607D67"/>
    <w:multiLevelType w:val="hybridMultilevel"/>
    <w:tmpl w:val="7E7E093A"/>
    <w:lvl w:ilvl="0" w:tplc="233AE4B6">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575E9"/>
    <w:multiLevelType w:val="hybridMultilevel"/>
    <w:tmpl w:val="7B828D74"/>
    <w:lvl w:ilvl="0" w:tplc="233AE4B6">
      <w:start w:val="1"/>
      <w:numFmt w:val="bullet"/>
      <w:lvlText w:val=""/>
      <w:lvlPicBulletId w:val="0"/>
      <w:lvlJc w:val="left"/>
      <w:pPr>
        <w:tabs>
          <w:tab w:val="num" w:pos="720"/>
        </w:tabs>
        <w:ind w:left="720" w:hanging="360"/>
      </w:pPr>
      <w:rPr>
        <w:rFonts w:ascii="Symbol" w:hAnsi="Symbol" w:hint="default"/>
      </w:rPr>
    </w:lvl>
    <w:lvl w:ilvl="1" w:tplc="C798A1BE" w:tentative="1">
      <w:start w:val="1"/>
      <w:numFmt w:val="bullet"/>
      <w:lvlText w:val=""/>
      <w:lvlJc w:val="left"/>
      <w:pPr>
        <w:tabs>
          <w:tab w:val="num" w:pos="1440"/>
        </w:tabs>
        <w:ind w:left="1440" w:hanging="360"/>
      </w:pPr>
      <w:rPr>
        <w:rFonts w:ascii="Symbol" w:hAnsi="Symbol" w:hint="default"/>
      </w:rPr>
    </w:lvl>
    <w:lvl w:ilvl="2" w:tplc="8D625310" w:tentative="1">
      <w:start w:val="1"/>
      <w:numFmt w:val="bullet"/>
      <w:lvlText w:val=""/>
      <w:lvlJc w:val="left"/>
      <w:pPr>
        <w:tabs>
          <w:tab w:val="num" w:pos="2160"/>
        </w:tabs>
        <w:ind w:left="2160" w:hanging="360"/>
      </w:pPr>
      <w:rPr>
        <w:rFonts w:ascii="Symbol" w:hAnsi="Symbol" w:hint="default"/>
      </w:rPr>
    </w:lvl>
    <w:lvl w:ilvl="3" w:tplc="1AB28FA4" w:tentative="1">
      <w:start w:val="1"/>
      <w:numFmt w:val="bullet"/>
      <w:lvlText w:val=""/>
      <w:lvlJc w:val="left"/>
      <w:pPr>
        <w:tabs>
          <w:tab w:val="num" w:pos="2880"/>
        </w:tabs>
        <w:ind w:left="2880" w:hanging="360"/>
      </w:pPr>
      <w:rPr>
        <w:rFonts w:ascii="Symbol" w:hAnsi="Symbol" w:hint="default"/>
      </w:rPr>
    </w:lvl>
    <w:lvl w:ilvl="4" w:tplc="268C2F56" w:tentative="1">
      <w:start w:val="1"/>
      <w:numFmt w:val="bullet"/>
      <w:lvlText w:val=""/>
      <w:lvlJc w:val="left"/>
      <w:pPr>
        <w:tabs>
          <w:tab w:val="num" w:pos="3600"/>
        </w:tabs>
        <w:ind w:left="3600" w:hanging="360"/>
      </w:pPr>
      <w:rPr>
        <w:rFonts w:ascii="Symbol" w:hAnsi="Symbol" w:hint="default"/>
      </w:rPr>
    </w:lvl>
    <w:lvl w:ilvl="5" w:tplc="610CA448" w:tentative="1">
      <w:start w:val="1"/>
      <w:numFmt w:val="bullet"/>
      <w:lvlText w:val=""/>
      <w:lvlJc w:val="left"/>
      <w:pPr>
        <w:tabs>
          <w:tab w:val="num" w:pos="4320"/>
        </w:tabs>
        <w:ind w:left="4320" w:hanging="360"/>
      </w:pPr>
      <w:rPr>
        <w:rFonts w:ascii="Symbol" w:hAnsi="Symbol" w:hint="default"/>
      </w:rPr>
    </w:lvl>
    <w:lvl w:ilvl="6" w:tplc="C688F984" w:tentative="1">
      <w:start w:val="1"/>
      <w:numFmt w:val="bullet"/>
      <w:lvlText w:val=""/>
      <w:lvlJc w:val="left"/>
      <w:pPr>
        <w:tabs>
          <w:tab w:val="num" w:pos="5040"/>
        </w:tabs>
        <w:ind w:left="5040" w:hanging="360"/>
      </w:pPr>
      <w:rPr>
        <w:rFonts w:ascii="Symbol" w:hAnsi="Symbol" w:hint="default"/>
      </w:rPr>
    </w:lvl>
    <w:lvl w:ilvl="7" w:tplc="00D8D736" w:tentative="1">
      <w:start w:val="1"/>
      <w:numFmt w:val="bullet"/>
      <w:lvlText w:val=""/>
      <w:lvlJc w:val="left"/>
      <w:pPr>
        <w:tabs>
          <w:tab w:val="num" w:pos="5760"/>
        </w:tabs>
        <w:ind w:left="5760" w:hanging="360"/>
      </w:pPr>
      <w:rPr>
        <w:rFonts w:ascii="Symbol" w:hAnsi="Symbol" w:hint="default"/>
      </w:rPr>
    </w:lvl>
    <w:lvl w:ilvl="8" w:tplc="D4181C42" w:tentative="1">
      <w:start w:val="1"/>
      <w:numFmt w:val="bullet"/>
      <w:lvlText w:val=""/>
      <w:lvlJc w:val="left"/>
      <w:pPr>
        <w:tabs>
          <w:tab w:val="num" w:pos="6480"/>
        </w:tabs>
        <w:ind w:left="6480" w:hanging="360"/>
      </w:pPr>
      <w:rPr>
        <w:rFonts w:ascii="Symbol" w:hAnsi="Symbol" w:hint="default"/>
      </w:rPr>
    </w:lvl>
  </w:abstractNum>
  <w:num w:numId="1" w16cid:durableId="1264343760">
    <w:abstractNumId w:val="2"/>
  </w:num>
  <w:num w:numId="2" w16cid:durableId="1807433353">
    <w:abstractNumId w:val="1"/>
  </w:num>
  <w:num w:numId="3" w16cid:durableId="1196039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302"/>
    <w:rsid w:val="00006E96"/>
    <w:rsid w:val="00006FA5"/>
    <w:rsid w:val="0003687D"/>
    <w:rsid w:val="000439B0"/>
    <w:rsid w:val="00043C5E"/>
    <w:rsid w:val="00074F9B"/>
    <w:rsid w:val="000A6DE2"/>
    <w:rsid w:val="000B0EC3"/>
    <w:rsid w:val="000D1062"/>
    <w:rsid w:val="000D4AD5"/>
    <w:rsid w:val="000D5D93"/>
    <w:rsid w:val="000E5D85"/>
    <w:rsid w:val="000E6D12"/>
    <w:rsid w:val="0010548D"/>
    <w:rsid w:val="00115D5B"/>
    <w:rsid w:val="001343C5"/>
    <w:rsid w:val="0017168C"/>
    <w:rsid w:val="00180F43"/>
    <w:rsid w:val="00181891"/>
    <w:rsid w:val="00181A38"/>
    <w:rsid w:val="001A399B"/>
    <w:rsid w:val="001B1CD6"/>
    <w:rsid w:val="001B2540"/>
    <w:rsid w:val="001C43A4"/>
    <w:rsid w:val="001C7BA9"/>
    <w:rsid w:val="001D25F7"/>
    <w:rsid w:val="001D44BF"/>
    <w:rsid w:val="001D7530"/>
    <w:rsid w:val="001E053C"/>
    <w:rsid w:val="001E0B00"/>
    <w:rsid w:val="002024AE"/>
    <w:rsid w:val="00203F22"/>
    <w:rsid w:val="0020730C"/>
    <w:rsid w:val="00211E88"/>
    <w:rsid w:val="00214143"/>
    <w:rsid w:val="002176B5"/>
    <w:rsid w:val="00217EA5"/>
    <w:rsid w:val="00262436"/>
    <w:rsid w:val="002627EB"/>
    <w:rsid w:val="0029423B"/>
    <w:rsid w:val="002A5CDA"/>
    <w:rsid w:val="002C0524"/>
    <w:rsid w:val="002D02AB"/>
    <w:rsid w:val="002D12F8"/>
    <w:rsid w:val="002D2367"/>
    <w:rsid w:val="002D624A"/>
    <w:rsid w:val="002E1BA9"/>
    <w:rsid w:val="002F195C"/>
    <w:rsid w:val="002F230B"/>
    <w:rsid w:val="002F7F03"/>
    <w:rsid w:val="00300DB8"/>
    <w:rsid w:val="00335B65"/>
    <w:rsid w:val="00344ED8"/>
    <w:rsid w:val="00351477"/>
    <w:rsid w:val="00352078"/>
    <w:rsid w:val="003654D0"/>
    <w:rsid w:val="0037098B"/>
    <w:rsid w:val="00394369"/>
    <w:rsid w:val="00397BEC"/>
    <w:rsid w:val="003A048D"/>
    <w:rsid w:val="003A2253"/>
    <w:rsid w:val="003A40CB"/>
    <w:rsid w:val="003A4D76"/>
    <w:rsid w:val="003C33E6"/>
    <w:rsid w:val="003D7CC0"/>
    <w:rsid w:val="003F1E43"/>
    <w:rsid w:val="004153C1"/>
    <w:rsid w:val="00426D83"/>
    <w:rsid w:val="00445C2D"/>
    <w:rsid w:val="00451B0E"/>
    <w:rsid w:val="00461D90"/>
    <w:rsid w:val="00466435"/>
    <w:rsid w:val="00486FDB"/>
    <w:rsid w:val="004872F3"/>
    <w:rsid w:val="00490054"/>
    <w:rsid w:val="00494733"/>
    <w:rsid w:val="004E1DED"/>
    <w:rsid w:val="004E50F0"/>
    <w:rsid w:val="005063F6"/>
    <w:rsid w:val="00512345"/>
    <w:rsid w:val="00536928"/>
    <w:rsid w:val="005425DC"/>
    <w:rsid w:val="00544908"/>
    <w:rsid w:val="005562E8"/>
    <w:rsid w:val="00562730"/>
    <w:rsid w:val="005658E5"/>
    <w:rsid w:val="00570755"/>
    <w:rsid w:val="00573910"/>
    <w:rsid w:val="005742F7"/>
    <w:rsid w:val="0057682A"/>
    <w:rsid w:val="005A4BFC"/>
    <w:rsid w:val="005A6D64"/>
    <w:rsid w:val="005B31FC"/>
    <w:rsid w:val="005B6354"/>
    <w:rsid w:val="005B7FA0"/>
    <w:rsid w:val="005D55F5"/>
    <w:rsid w:val="005E4FF6"/>
    <w:rsid w:val="005F1906"/>
    <w:rsid w:val="005F5A95"/>
    <w:rsid w:val="0060397C"/>
    <w:rsid w:val="00604FF8"/>
    <w:rsid w:val="0060696F"/>
    <w:rsid w:val="00610B46"/>
    <w:rsid w:val="0061623C"/>
    <w:rsid w:val="0063320D"/>
    <w:rsid w:val="006333A4"/>
    <w:rsid w:val="00647518"/>
    <w:rsid w:val="00647DBB"/>
    <w:rsid w:val="00650BD7"/>
    <w:rsid w:val="006541AE"/>
    <w:rsid w:val="00654795"/>
    <w:rsid w:val="006A5A4A"/>
    <w:rsid w:val="006B3FB6"/>
    <w:rsid w:val="006B53C1"/>
    <w:rsid w:val="006F498E"/>
    <w:rsid w:val="0070781A"/>
    <w:rsid w:val="00716270"/>
    <w:rsid w:val="00724E91"/>
    <w:rsid w:val="007602A6"/>
    <w:rsid w:val="0076107D"/>
    <w:rsid w:val="00775CBD"/>
    <w:rsid w:val="007773DF"/>
    <w:rsid w:val="00792B34"/>
    <w:rsid w:val="00793063"/>
    <w:rsid w:val="007B1AC2"/>
    <w:rsid w:val="007C6485"/>
    <w:rsid w:val="007E3544"/>
    <w:rsid w:val="00801F81"/>
    <w:rsid w:val="008061E7"/>
    <w:rsid w:val="00816030"/>
    <w:rsid w:val="00816583"/>
    <w:rsid w:val="00824A08"/>
    <w:rsid w:val="008269BB"/>
    <w:rsid w:val="00826B99"/>
    <w:rsid w:val="00826FFA"/>
    <w:rsid w:val="008357B9"/>
    <w:rsid w:val="00837805"/>
    <w:rsid w:val="00851109"/>
    <w:rsid w:val="008610AC"/>
    <w:rsid w:val="00895AE5"/>
    <w:rsid w:val="00896AE7"/>
    <w:rsid w:val="008B2E1F"/>
    <w:rsid w:val="008B5CAB"/>
    <w:rsid w:val="008B7ADB"/>
    <w:rsid w:val="008C046A"/>
    <w:rsid w:val="008C07C7"/>
    <w:rsid w:val="008C6D33"/>
    <w:rsid w:val="008D1596"/>
    <w:rsid w:val="008E4A98"/>
    <w:rsid w:val="0091120B"/>
    <w:rsid w:val="00922FBD"/>
    <w:rsid w:val="009330F9"/>
    <w:rsid w:val="00943D5C"/>
    <w:rsid w:val="00947F98"/>
    <w:rsid w:val="00962E61"/>
    <w:rsid w:val="009676F6"/>
    <w:rsid w:val="00971AE8"/>
    <w:rsid w:val="00981B4C"/>
    <w:rsid w:val="00993F6B"/>
    <w:rsid w:val="00997D3E"/>
    <w:rsid w:val="009C07D0"/>
    <w:rsid w:val="009C45D7"/>
    <w:rsid w:val="009C5282"/>
    <w:rsid w:val="009D6AD2"/>
    <w:rsid w:val="009E13EA"/>
    <w:rsid w:val="009E6F6A"/>
    <w:rsid w:val="009F1323"/>
    <w:rsid w:val="00A05CDF"/>
    <w:rsid w:val="00A143D2"/>
    <w:rsid w:val="00A30FD1"/>
    <w:rsid w:val="00A32B54"/>
    <w:rsid w:val="00A3372B"/>
    <w:rsid w:val="00A570A5"/>
    <w:rsid w:val="00A57414"/>
    <w:rsid w:val="00A63564"/>
    <w:rsid w:val="00A6678A"/>
    <w:rsid w:val="00A72345"/>
    <w:rsid w:val="00A82CD1"/>
    <w:rsid w:val="00A906DD"/>
    <w:rsid w:val="00A95AE3"/>
    <w:rsid w:val="00A97DBA"/>
    <w:rsid w:val="00AC5ACA"/>
    <w:rsid w:val="00AD7981"/>
    <w:rsid w:val="00AE029B"/>
    <w:rsid w:val="00AE73D8"/>
    <w:rsid w:val="00AF15B3"/>
    <w:rsid w:val="00AF6EB1"/>
    <w:rsid w:val="00AF73B8"/>
    <w:rsid w:val="00B01C47"/>
    <w:rsid w:val="00B16933"/>
    <w:rsid w:val="00B20FD1"/>
    <w:rsid w:val="00B2509F"/>
    <w:rsid w:val="00B3599C"/>
    <w:rsid w:val="00B42440"/>
    <w:rsid w:val="00B45C12"/>
    <w:rsid w:val="00B548B9"/>
    <w:rsid w:val="00B6257C"/>
    <w:rsid w:val="00B65DD0"/>
    <w:rsid w:val="00B70CF5"/>
    <w:rsid w:val="00B92FCD"/>
    <w:rsid w:val="00BA1DB1"/>
    <w:rsid w:val="00BA2885"/>
    <w:rsid w:val="00BC0A0D"/>
    <w:rsid w:val="00BC21C1"/>
    <w:rsid w:val="00BC2C9E"/>
    <w:rsid w:val="00BC7359"/>
    <w:rsid w:val="00BD795D"/>
    <w:rsid w:val="00BF754C"/>
    <w:rsid w:val="00C16BEF"/>
    <w:rsid w:val="00C21844"/>
    <w:rsid w:val="00C243E9"/>
    <w:rsid w:val="00C3275F"/>
    <w:rsid w:val="00C50C1B"/>
    <w:rsid w:val="00C63C8E"/>
    <w:rsid w:val="00C6620D"/>
    <w:rsid w:val="00C7784C"/>
    <w:rsid w:val="00C77B19"/>
    <w:rsid w:val="00C8721A"/>
    <w:rsid w:val="00C92B15"/>
    <w:rsid w:val="00C9316E"/>
    <w:rsid w:val="00CA2316"/>
    <w:rsid w:val="00CC3C39"/>
    <w:rsid w:val="00CC4E36"/>
    <w:rsid w:val="00CD5981"/>
    <w:rsid w:val="00CD70B0"/>
    <w:rsid w:val="00CE3BD6"/>
    <w:rsid w:val="00CE3DED"/>
    <w:rsid w:val="00CE6332"/>
    <w:rsid w:val="00CE6A95"/>
    <w:rsid w:val="00CF1E24"/>
    <w:rsid w:val="00CF5910"/>
    <w:rsid w:val="00CF7B94"/>
    <w:rsid w:val="00D006AB"/>
    <w:rsid w:val="00D039A1"/>
    <w:rsid w:val="00D15B28"/>
    <w:rsid w:val="00D20A7D"/>
    <w:rsid w:val="00D26AD5"/>
    <w:rsid w:val="00D41203"/>
    <w:rsid w:val="00D6435C"/>
    <w:rsid w:val="00D65435"/>
    <w:rsid w:val="00D7071D"/>
    <w:rsid w:val="00D740BD"/>
    <w:rsid w:val="00D747B0"/>
    <w:rsid w:val="00D776E6"/>
    <w:rsid w:val="00D84B22"/>
    <w:rsid w:val="00D97367"/>
    <w:rsid w:val="00DA0EF5"/>
    <w:rsid w:val="00DA192B"/>
    <w:rsid w:val="00DB426E"/>
    <w:rsid w:val="00DC0EE8"/>
    <w:rsid w:val="00DC3535"/>
    <w:rsid w:val="00DC5067"/>
    <w:rsid w:val="00DE1EB8"/>
    <w:rsid w:val="00DE6EE9"/>
    <w:rsid w:val="00E002F3"/>
    <w:rsid w:val="00E0086A"/>
    <w:rsid w:val="00E105B0"/>
    <w:rsid w:val="00E22E2A"/>
    <w:rsid w:val="00E23998"/>
    <w:rsid w:val="00E53830"/>
    <w:rsid w:val="00E55AE3"/>
    <w:rsid w:val="00E607A0"/>
    <w:rsid w:val="00E60D82"/>
    <w:rsid w:val="00E63252"/>
    <w:rsid w:val="00E73DD0"/>
    <w:rsid w:val="00E83B60"/>
    <w:rsid w:val="00EA0DBD"/>
    <w:rsid w:val="00EA2BDA"/>
    <w:rsid w:val="00EA3174"/>
    <w:rsid w:val="00EC189D"/>
    <w:rsid w:val="00EC40CC"/>
    <w:rsid w:val="00EC58F3"/>
    <w:rsid w:val="00EC7251"/>
    <w:rsid w:val="00ED0FEA"/>
    <w:rsid w:val="00EE6A15"/>
    <w:rsid w:val="00F1107F"/>
    <w:rsid w:val="00F24302"/>
    <w:rsid w:val="00F37AE2"/>
    <w:rsid w:val="00F41E43"/>
    <w:rsid w:val="00F43C1B"/>
    <w:rsid w:val="00F44049"/>
    <w:rsid w:val="00F45596"/>
    <w:rsid w:val="00F47684"/>
    <w:rsid w:val="00F47935"/>
    <w:rsid w:val="00F51AF1"/>
    <w:rsid w:val="00F534DD"/>
    <w:rsid w:val="00F54DBD"/>
    <w:rsid w:val="00F67C2A"/>
    <w:rsid w:val="00F905E7"/>
    <w:rsid w:val="00F97FAA"/>
    <w:rsid w:val="00FA151C"/>
    <w:rsid w:val="00FA272F"/>
    <w:rsid w:val="00FA469B"/>
    <w:rsid w:val="00FA5AC7"/>
    <w:rsid w:val="00FA7845"/>
    <w:rsid w:val="00FB7459"/>
    <w:rsid w:val="00FC07CC"/>
    <w:rsid w:val="00FD6DED"/>
    <w:rsid w:val="00FD7A84"/>
    <w:rsid w:val="00FF1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9AEF2C5"/>
  <w15:chartTrackingRefBased/>
  <w15:docId w15:val="{FF7FB63F-89F1-4AC3-A6AC-7A88F678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3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302"/>
  </w:style>
  <w:style w:type="paragraph" w:styleId="Footer">
    <w:name w:val="footer"/>
    <w:basedOn w:val="Normal"/>
    <w:link w:val="FooterChar"/>
    <w:uiPriority w:val="99"/>
    <w:unhideWhenUsed/>
    <w:rsid w:val="00F243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302"/>
  </w:style>
  <w:style w:type="table" w:styleId="TableGrid">
    <w:name w:val="Table Grid"/>
    <w:basedOn w:val="TableNormal"/>
    <w:uiPriority w:val="39"/>
    <w:rsid w:val="00F24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07C7"/>
    <w:rPr>
      <w:color w:val="0563C1" w:themeColor="hyperlink"/>
      <w:u w:val="single"/>
    </w:rPr>
  </w:style>
  <w:style w:type="character" w:styleId="FollowedHyperlink">
    <w:name w:val="FollowedHyperlink"/>
    <w:basedOn w:val="DefaultParagraphFont"/>
    <w:uiPriority w:val="99"/>
    <w:semiHidden/>
    <w:unhideWhenUsed/>
    <w:rsid w:val="00AC5ACA"/>
    <w:rPr>
      <w:color w:val="954F72" w:themeColor="followedHyperlink"/>
      <w:u w:val="single"/>
    </w:rPr>
  </w:style>
  <w:style w:type="character" w:styleId="UnresolvedMention">
    <w:name w:val="Unresolved Mention"/>
    <w:basedOn w:val="DefaultParagraphFont"/>
    <w:uiPriority w:val="99"/>
    <w:semiHidden/>
    <w:unhideWhenUsed/>
    <w:rsid w:val="00BA1DB1"/>
    <w:rPr>
      <w:color w:val="605E5C"/>
      <w:shd w:val="clear" w:color="auto" w:fill="E1DFDD"/>
    </w:rPr>
  </w:style>
  <w:style w:type="paragraph" w:styleId="ListParagraph">
    <w:name w:val="List Paragraph"/>
    <w:basedOn w:val="Normal"/>
    <w:uiPriority w:val="34"/>
    <w:qFormat/>
    <w:rsid w:val="007C64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lton-keynes.gov.uk/leisure-sport-and-community-activity/free-and-low-cost-arts-and-heritage-all-enjoy" TargetMode="External"/><Relationship Id="rId18" Type="http://schemas.openxmlformats.org/officeDocument/2006/relationships/hyperlink" Target="http://www.milton-keynes.gov.uk/cost-living-support" TargetMode="External"/><Relationship Id="rId26" Type="http://schemas.openxmlformats.org/officeDocument/2006/relationships/hyperlink" Target="mailto:children@milton-keynes.gov.uk" TargetMode="External"/><Relationship Id="rId3" Type="http://schemas.openxmlformats.org/officeDocument/2006/relationships/settings" Target="settings.xml"/><Relationship Id="rId21" Type="http://schemas.openxmlformats.org/officeDocument/2006/relationships/hyperlink" Target="https://www.milton-keynes.gov.uk/health-and-wellbeing/mental-health-and-wellbeing" TargetMode="External"/><Relationship Id="rId34" Type="http://schemas.openxmlformats.org/officeDocument/2006/relationships/customXml" Target="../customXml/item3.xml"/><Relationship Id="rId7" Type="http://schemas.openxmlformats.org/officeDocument/2006/relationships/image" Target="media/image2.png"/><Relationship Id="rId12" Type="http://schemas.openxmlformats.org/officeDocument/2006/relationships/hyperlink" Target="https://www.calm.com/" TargetMode="External"/><Relationship Id="rId17" Type="http://schemas.openxmlformats.org/officeDocument/2006/relationships/hyperlink" Target="http://www.milton-keynes.gov.uk/cost-living-support" TargetMode="External"/><Relationship Id="rId25" Type="http://schemas.openxmlformats.org/officeDocument/2006/relationships/hyperlink" Target="https://www.milton-keynes.gov.uk/health-and-wellbeing/mental-health-and-wellbeing" TargetMode="External"/><Relationship Id="rId33"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christmas-events-near-me.com/milton-keynes-england/" TargetMode="External"/><Relationship Id="rId20" Type="http://schemas.openxmlformats.org/officeDocument/2006/relationships/hyperlink" Target="https://www.samaritans.org/how-we-can-help/contact-samaritan/"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dspace.com/headspace-meditation-app" TargetMode="External"/><Relationship Id="rId24" Type="http://schemas.openxmlformats.org/officeDocument/2006/relationships/hyperlink" Target="https://www.samaritans.org/how-we-can-help/contact-samaritan/" TargetMode="External"/><Relationship Id="rId32"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milton-keynes.gov.uk/leisure-sport-and-community-activity/free-and-low-cost-arts-and-heritage-all-enjoy" TargetMode="External"/><Relationship Id="rId23" Type="http://schemas.openxmlformats.org/officeDocument/2006/relationships/hyperlink" Target="https://www.mind.org.uk/information-support/tips-for-everyday-living/christmas-and-mental-health/christmas-coping-tips/" TargetMode="External"/><Relationship Id="rId28" Type="http://schemas.openxmlformats.org/officeDocument/2006/relationships/header" Target="header2.xml"/><Relationship Id="rId10" Type="http://schemas.openxmlformats.org/officeDocument/2006/relationships/hyperlink" Target="https://www.calm.com/" TargetMode="External"/><Relationship Id="rId19" Type="http://schemas.openxmlformats.org/officeDocument/2006/relationships/hyperlink" Target="https://www.mind.org.uk/information-support/tips-for-everyday-living/christmas-and-mental-health/christmas-coping-tip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eadspace.com/headspace-meditation-app" TargetMode="External"/><Relationship Id="rId14" Type="http://schemas.openxmlformats.org/officeDocument/2006/relationships/hyperlink" Target="https://christmas-events-near-me.com/milton-keynes-england/" TargetMode="External"/><Relationship Id="rId22" Type="http://schemas.openxmlformats.org/officeDocument/2006/relationships/hyperlink" Target="mailto:children@milton-keynes.gov.uk" TargetMode="External"/><Relationship Id="rId27" Type="http://schemas.openxmlformats.org/officeDocument/2006/relationships/header" Target="header1.xml"/><Relationship Id="rId30" Type="http://schemas.openxmlformats.org/officeDocument/2006/relationships/fontTable" Target="fontTable.xml"/><Relationship Id="rId8"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4" ma:contentTypeDescription="Create a new document." ma:contentTypeScope="" ma:versionID="5c399a29001fee188786c22568f33cf5">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1ef3f0107027ec0a4ca72f0c76e5440a"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Props1.xml><?xml version="1.0" encoding="utf-8"?>
<ds:datastoreItem xmlns:ds="http://schemas.openxmlformats.org/officeDocument/2006/customXml" ds:itemID="{BD92144F-1732-4686-9D68-2FBC1462F3A5}"/>
</file>

<file path=customXml/itemProps2.xml><?xml version="1.0" encoding="utf-8"?>
<ds:datastoreItem xmlns:ds="http://schemas.openxmlformats.org/officeDocument/2006/customXml" ds:itemID="{2C9A4839-07CC-4C8B-AD20-66840F3091AF}"/>
</file>

<file path=customXml/itemProps3.xml><?xml version="1.0" encoding="utf-8"?>
<ds:datastoreItem xmlns:ds="http://schemas.openxmlformats.org/officeDocument/2006/customXml" ds:itemID="{C2304024-6B32-4A8D-B3B4-30E2AA8C8797}"/>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6</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Wiseman (Bradwell Village)</dc:creator>
  <cp:keywords/>
  <dc:description/>
  <cp:lastModifiedBy>Katie Clarke (Bradwell Village)</cp:lastModifiedBy>
  <cp:revision>2</cp:revision>
  <cp:lastPrinted>2023-11-16T10:58:00Z</cp:lastPrinted>
  <dcterms:created xsi:type="dcterms:W3CDTF">2024-12-18T08:53:00Z</dcterms:created>
  <dcterms:modified xsi:type="dcterms:W3CDTF">2024-12-18T08:53:00Z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ies>
</file>