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A96DD" w14:textId="50AD8BEB" w:rsidR="00A81D09" w:rsidRDefault="00EB48DD" w:rsidP="000006B1">
      <w:pPr>
        <w:jc w:val="right"/>
        <w:rPr>
          <w:rFonts w:asciiTheme="minorHAnsi" w:hAnsiTheme="minorHAnsi" w:cstheme="minorHAnsi"/>
        </w:rPr>
      </w:pPr>
      <w:r w:rsidRPr="00EB48DD">
        <w:rPr>
          <w:rFonts w:asciiTheme="minorHAnsi" w:hAnsiTheme="minorHAnsi" w:cstheme="minorHAnsi"/>
          <w:highlight w:val="yellow"/>
        </w:rPr>
        <w:t>Tuesday 22</w:t>
      </w:r>
      <w:r w:rsidRPr="00EB48DD">
        <w:rPr>
          <w:rFonts w:asciiTheme="minorHAnsi" w:hAnsiTheme="minorHAnsi" w:cstheme="minorHAnsi"/>
          <w:highlight w:val="yellow"/>
          <w:vertAlign w:val="superscript"/>
        </w:rPr>
        <w:t>nd</w:t>
      </w:r>
      <w:r w:rsidRPr="00EB48DD">
        <w:rPr>
          <w:rFonts w:asciiTheme="minorHAnsi" w:hAnsiTheme="minorHAnsi" w:cstheme="minorHAnsi"/>
          <w:highlight w:val="yellow"/>
        </w:rPr>
        <w:t xml:space="preserve"> April 2025</w:t>
      </w:r>
    </w:p>
    <w:p w14:paraId="01E120D9" w14:textId="77F0D57A" w:rsidR="00AD5DA3" w:rsidRPr="00244199" w:rsidRDefault="00AD5DA3" w:rsidP="00AD5DA3">
      <w:pPr>
        <w:rPr>
          <w:rFonts w:asciiTheme="minorHAnsi" w:hAnsiTheme="minorHAnsi" w:cstheme="minorHAnsi"/>
        </w:rPr>
      </w:pPr>
      <w:r w:rsidRPr="00244199">
        <w:rPr>
          <w:rFonts w:asciiTheme="minorHAnsi" w:hAnsiTheme="minorHAnsi" w:cstheme="minorHAnsi"/>
        </w:rPr>
        <w:t>Dear Parents/Carers,</w:t>
      </w:r>
    </w:p>
    <w:p w14:paraId="34B5DCE1" w14:textId="77777777" w:rsidR="00AD5DA3" w:rsidRPr="00244199" w:rsidRDefault="00AD5DA3" w:rsidP="00AD5DA3">
      <w:pPr>
        <w:rPr>
          <w:rFonts w:asciiTheme="minorHAnsi" w:hAnsiTheme="minorHAnsi" w:cstheme="minorHAnsi"/>
        </w:rPr>
      </w:pPr>
      <w:r w:rsidRPr="00244199">
        <w:rPr>
          <w:rFonts w:asciiTheme="minorHAnsi" w:hAnsiTheme="minorHAnsi" w:cstheme="minorHAnsi"/>
        </w:rPr>
        <w:tab/>
      </w:r>
      <w:r w:rsidRPr="00244199">
        <w:rPr>
          <w:rFonts w:asciiTheme="minorHAnsi" w:hAnsiTheme="minorHAnsi" w:cstheme="minorHAnsi"/>
        </w:rPr>
        <w:tab/>
      </w:r>
      <w:r w:rsidRPr="00244199">
        <w:rPr>
          <w:rFonts w:asciiTheme="minorHAnsi" w:hAnsiTheme="minorHAnsi" w:cstheme="minorHAnsi"/>
        </w:rPr>
        <w:tab/>
      </w:r>
    </w:p>
    <w:p w14:paraId="3FE7787C" w14:textId="36B4A33D" w:rsidR="00AD5DA3" w:rsidRPr="00244199" w:rsidRDefault="00AD5DA3" w:rsidP="00AD5DA3">
      <w:pPr>
        <w:rPr>
          <w:rFonts w:asciiTheme="minorHAnsi" w:hAnsiTheme="minorHAnsi" w:cstheme="minorHAnsi"/>
          <w:szCs w:val="24"/>
        </w:rPr>
      </w:pPr>
      <w:r w:rsidRPr="00244199">
        <w:rPr>
          <w:rFonts w:asciiTheme="minorHAnsi" w:hAnsiTheme="minorHAnsi" w:cstheme="minorHAnsi"/>
          <w:szCs w:val="24"/>
        </w:rPr>
        <w:t>As you are aware, Year Six children across the country will be sitting their Statutory Assessment Tests or SATs</w:t>
      </w:r>
      <w:r w:rsidR="00330038">
        <w:rPr>
          <w:rFonts w:asciiTheme="minorHAnsi" w:hAnsiTheme="minorHAnsi" w:cstheme="minorHAnsi"/>
          <w:szCs w:val="24"/>
        </w:rPr>
        <w:t xml:space="preserve"> very soon</w:t>
      </w:r>
      <w:r w:rsidRPr="00244199">
        <w:rPr>
          <w:rFonts w:asciiTheme="minorHAnsi" w:hAnsiTheme="minorHAnsi" w:cstheme="minorHAnsi"/>
          <w:szCs w:val="24"/>
        </w:rPr>
        <w:t>. The idea of these tests is for teachers to learn about the strengths and areas of improvement for all children in the subjects English and Maths.</w:t>
      </w:r>
    </w:p>
    <w:p w14:paraId="2E06083C" w14:textId="77777777" w:rsidR="00AD5DA3" w:rsidRPr="00244199" w:rsidRDefault="00AD5DA3" w:rsidP="00AD5DA3">
      <w:pPr>
        <w:rPr>
          <w:rFonts w:asciiTheme="minorHAnsi" w:hAnsiTheme="minorHAnsi" w:cstheme="minorHAnsi"/>
          <w:szCs w:val="24"/>
        </w:rPr>
      </w:pPr>
    </w:p>
    <w:p w14:paraId="3876C1CF" w14:textId="77777777" w:rsidR="00AD5DA3" w:rsidRPr="00244199" w:rsidRDefault="00AD5DA3" w:rsidP="00AD5DA3">
      <w:pPr>
        <w:rPr>
          <w:rFonts w:asciiTheme="minorHAnsi" w:hAnsiTheme="minorHAnsi" w:cstheme="minorHAnsi"/>
          <w:szCs w:val="24"/>
        </w:rPr>
      </w:pPr>
      <w:r w:rsidRPr="00244199">
        <w:rPr>
          <w:rFonts w:asciiTheme="minorHAnsi" w:hAnsiTheme="minorHAnsi" w:cstheme="minorHAnsi"/>
          <w:szCs w:val="24"/>
        </w:rPr>
        <w:t>Children will receive</w:t>
      </w:r>
      <w:r>
        <w:rPr>
          <w:rFonts w:asciiTheme="minorHAnsi" w:hAnsiTheme="minorHAnsi" w:cstheme="minorHAnsi"/>
          <w:szCs w:val="24"/>
        </w:rPr>
        <w:t xml:space="preserve"> a statement indicating whether they have achieved the standard or not alongside</w:t>
      </w:r>
      <w:r w:rsidRPr="00244199">
        <w:rPr>
          <w:rFonts w:asciiTheme="minorHAnsi" w:hAnsiTheme="minorHAnsi" w:cstheme="minorHAnsi"/>
          <w:szCs w:val="24"/>
        </w:rPr>
        <w:t xml:space="preserve"> a standardised score between 80 and 120 for each subject. A score between 80 and 99 indicates a child is working towards the expected standards, a score between 100 and 109 indicates a child is working at the expected standards and a score between 110 and 120 indicates a child is working at greater depth. All tests are sent away for marking. Results will be released with end of year reports</w:t>
      </w:r>
      <w:r>
        <w:rPr>
          <w:rFonts w:asciiTheme="minorHAnsi" w:hAnsiTheme="minorHAnsi" w:cstheme="minorHAnsi"/>
          <w:szCs w:val="24"/>
        </w:rPr>
        <w:t xml:space="preserve"> in July. </w:t>
      </w:r>
    </w:p>
    <w:p w14:paraId="3EF5FE23" w14:textId="77777777" w:rsidR="00AD5DA3" w:rsidRPr="00244199" w:rsidRDefault="00AD5DA3" w:rsidP="00AD5DA3">
      <w:pPr>
        <w:rPr>
          <w:rFonts w:asciiTheme="minorHAnsi" w:hAnsiTheme="minorHAnsi" w:cstheme="minorHAnsi"/>
          <w:szCs w:val="24"/>
        </w:rPr>
      </w:pPr>
    </w:p>
    <w:p w14:paraId="7E2359AE" w14:textId="77777777" w:rsidR="00AD5DA3" w:rsidRPr="00244199" w:rsidRDefault="00AD5DA3" w:rsidP="00AD5DA3">
      <w:pPr>
        <w:rPr>
          <w:rFonts w:asciiTheme="minorHAnsi" w:hAnsiTheme="minorHAnsi" w:cstheme="minorHAnsi"/>
        </w:rPr>
      </w:pPr>
      <w:r w:rsidRPr="00244199">
        <w:rPr>
          <w:rFonts w:asciiTheme="minorHAnsi" w:hAnsiTheme="minorHAnsi" w:cstheme="minorHAnsi"/>
        </w:rPr>
        <w:t>Below is a timetable for your information. Please do all that you can to ensure that your child is present for these exams. If there is any reason your child will not be in school on the day of a test, please call the school to let us know immediately, so we can make the necessary arrangements. All tests take place in the morning.</w:t>
      </w:r>
    </w:p>
    <w:p w14:paraId="2D3467AA" w14:textId="77777777" w:rsidR="00AD5DA3" w:rsidRDefault="00AD5DA3" w:rsidP="00AD5DA3">
      <w:pPr>
        <w:rPr>
          <w:rFonts w:asciiTheme="minorHAnsi" w:hAnsiTheme="minorHAnsi" w:cstheme="minorHAnsi"/>
        </w:rPr>
      </w:pPr>
    </w:p>
    <w:p w14:paraId="4E79BD8C" w14:textId="242606E9" w:rsidR="00AD5DA3" w:rsidRDefault="00AD5DA3" w:rsidP="00AD5DA3">
      <w:pPr>
        <w:rPr>
          <w:rFonts w:asciiTheme="minorHAnsi" w:hAnsiTheme="minorHAnsi" w:cstheme="minorHAnsi"/>
        </w:rPr>
      </w:pPr>
      <w:r>
        <w:rPr>
          <w:rFonts w:asciiTheme="minorHAnsi" w:hAnsiTheme="minorHAnsi" w:cstheme="minorHAnsi"/>
        </w:rPr>
        <w:t xml:space="preserve">Could you please ensure that on these </w:t>
      </w:r>
      <w:r w:rsidR="00330038">
        <w:rPr>
          <w:rFonts w:asciiTheme="minorHAnsi" w:hAnsiTheme="minorHAnsi" w:cstheme="minorHAnsi"/>
        </w:rPr>
        <w:t xml:space="preserve">days, </w:t>
      </w:r>
      <w:r>
        <w:rPr>
          <w:rFonts w:asciiTheme="minorHAnsi" w:hAnsiTheme="minorHAnsi" w:cstheme="minorHAnsi"/>
        </w:rPr>
        <w:t>pupils have a good night’s sleep and have a good breakfast before they come to school. We will also provide children with a snack before they sit their test.</w:t>
      </w:r>
    </w:p>
    <w:p w14:paraId="2F698711" w14:textId="77777777" w:rsidR="00AD5DA3" w:rsidRPr="00244199" w:rsidRDefault="00AD5DA3" w:rsidP="00AD5DA3">
      <w:pPr>
        <w:rPr>
          <w:rFonts w:asciiTheme="minorHAnsi" w:hAnsiTheme="minorHAnsi" w:cstheme="minorHAnsi"/>
        </w:rPr>
      </w:pPr>
    </w:p>
    <w:p w14:paraId="7E6F5D88" w14:textId="77777777" w:rsidR="00AD5DA3" w:rsidRPr="00244199" w:rsidRDefault="00AD5DA3" w:rsidP="00AD5DA3">
      <w:pPr>
        <w:rPr>
          <w:rFonts w:asciiTheme="minorHAnsi" w:hAnsiTheme="minorHAnsi" w:cstheme="minorHAnsi"/>
        </w:rPr>
      </w:pPr>
      <w:r w:rsidRPr="00244199">
        <w:rPr>
          <w:rFonts w:asciiTheme="minorHAnsi" w:hAnsiTheme="minorHAnsi" w:cstheme="minorHAnsi"/>
        </w:rPr>
        <w:t xml:space="preserve">Although SATs week can be quite nerve-racking, we do our best to </w:t>
      </w:r>
      <w:r>
        <w:rPr>
          <w:rFonts w:asciiTheme="minorHAnsi" w:hAnsiTheme="minorHAnsi" w:cstheme="minorHAnsi"/>
        </w:rPr>
        <w:t>create</w:t>
      </w:r>
      <w:r w:rsidRPr="00244199">
        <w:rPr>
          <w:rFonts w:asciiTheme="minorHAnsi" w:hAnsiTheme="minorHAnsi" w:cstheme="minorHAnsi"/>
        </w:rPr>
        <w:t xml:space="preserve"> a sense of team spirit and make the whole process a positive experience. Certainly, in past years the great majority of our Year Six pupils have benefited from the experience. We are sure that our current Year Six will be brilliant!</w:t>
      </w:r>
    </w:p>
    <w:p w14:paraId="116419C1" w14:textId="77777777" w:rsidR="00AD5DA3" w:rsidRPr="00244199" w:rsidRDefault="00AD5DA3" w:rsidP="00AD5DA3">
      <w:pPr>
        <w:rPr>
          <w:rFonts w:asciiTheme="minorHAnsi" w:hAnsiTheme="minorHAnsi" w:cstheme="minorHAnsi"/>
        </w:rPr>
      </w:pPr>
    </w:p>
    <w:p w14:paraId="483CB197" w14:textId="77777777" w:rsidR="00AD5DA3" w:rsidRPr="00244199" w:rsidRDefault="00AD5DA3" w:rsidP="00AD5DA3">
      <w:pPr>
        <w:rPr>
          <w:rFonts w:asciiTheme="minorHAnsi" w:hAnsiTheme="minorHAnsi" w:cstheme="minorHAnsi"/>
        </w:rPr>
      </w:pPr>
      <w:r>
        <w:rPr>
          <w:rFonts w:asciiTheme="minorHAnsi" w:hAnsiTheme="minorHAnsi" w:cstheme="minorHAnsi"/>
        </w:rPr>
        <w:t>Yours s</w:t>
      </w:r>
      <w:r w:rsidRPr="00244199">
        <w:rPr>
          <w:rFonts w:asciiTheme="minorHAnsi" w:hAnsiTheme="minorHAnsi" w:cstheme="minorHAnsi"/>
        </w:rPr>
        <w:t>incerely,</w:t>
      </w:r>
    </w:p>
    <w:p w14:paraId="5B75DBB3" w14:textId="77777777" w:rsidR="00AD5DA3" w:rsidRPr="00244199" w:rsidRDefault="00AD5DA3" w:rsidP="00AD5DA3">
      <w:pPr>
        <w:rPr>
          <w:rFonts w:asciiTheme="minorHAnsi" w:hAnsiTheme="minorHAnsi" w:cstheme="minorHAnsi"/>
        </w:rPr>
      </w:pPr>
    </w:p>
    <w:p w14:paraId="03CAD838" w14:textId="1E48EEB9" w:rsidR="00AD5DA3" w:rsidRDefault="00330038" w:rsidP="00AD5DA3">
      <w:pPr>
        <w:rPr>
          <w:rFonts w:asciiTheme="minorHAnsi" w:hAnsiTheme="minorHAnsi" w:cstheme="minorHAnsi"/>
        </w:rPr>
      </w:pPr>
      <w:r>
        <w:rPr>
          <w:rFonts w:asciiTheme="minorHAnsi" w:hAnsiTheme="minorHAnsi" w:cstheme="minorHAnsi"/>
        </w:rPr>
        <w:t xml:space="preserve">Mrs Cleere </w:t>
      </w:r>
    </w:p>
    <w:p w14:paraId="7B8499A4" w14:textId="77777777" w:rsidR="00330038" w:rsidRDefault="00330038" w:rsidP="00AD5DA3">
      <w:pPr>
        <w:rPr>
          <w:rFonts w:asciiTheme="minorHAnsi" w:hAnsiTheme="minorHAnsi" w:cstheme="minorHAnsi"/>
        </w:rPr>
      </w:pPr>
    </w:p>
    <w:p w14:paraId="2CD0E2FA" w14:textId="77777777" w:rsidR="00330038" w:rsidRPr="00244199" w:rsidRDefault="00330038" w:rsidP="00AD5DA3">
      <w:pPr>
        <w:rPr>
          <w:rFonts w:asciiTheme="minorHAnsi" w:hAnsiTheme="minorHAnsi" w:cstheme="minorHAnsi"/>
          <w:sz w:val="20"/>
        </w:rPr>
      </w:pPr>
    </w:p>
    <w:tbl>
      <w:tblPr>
        <w:tblStyle w:val="TableGrid"/>
        <w:tblW w:w="0" w:type="auto"/>
        <w:jc w:val="center"/>
        <w:tblLook w:val="04A0" w:firstRow="1" w:lastRow="0" w:firstColumn="1" w:lastColumn="0" w:noHBand="0" w:noVBand="1"/>
      </w:tblPr>
      <w:tblGrid>
        <w:gridCol w:w="2547"/>
        <w:gridCol w:w="5042"/>
      </w:tblGrid>
      <w:tr w:rsidR="00AD5DA3" w:rsidRPr="00244199" w14:paraId="42B291DE" w14:textId="77777777" w:rsidTr="00393EE4">
        <w:trPr>
          <w:jc w:val="center"/>
        </w:trPr>
        <w:tc>
          <w:tcPr>
            <w:tcW w:w="2547" w:type="dxa"/>
          </w:tcPr>
          <w:p w14:paraId="17D5948B" w14:textId="77777777" w:rsidR="00AD5DA3" w:rsidRPr="00244199" w:rsidRDefault="00AD5DA3" w:rsidP="00393EE4">
            <w:pPr>
              <w:rPr>
                <w:rFonts w:cstheme="minorHAnsi"/>
              </w:rPr>
            </w:pPr>
            <w:r w:rsidRPr="00244199">
              <w:rPr>
                <w:rFonts w:cstheme="minorHAnsi"/>
              </w:rPr>
              <w:t>Day</w:t>
            </w:r>
          </w:p>
        </w:tc>
        <w:tc>
          <w:tcPr>
            <w:tcW w:w="5042" w:type="dxa"/>
          </w:tcPr>
          <w:p w14:paraId="77B054CF" w14:textId="77777777" w:rsidR="00AD5DA3" w:rsidRPr="00244199" w:rsidRDefault="00AD5DA3" w:rsidP="00393EE4">
            <w:pPr>
              <w:rPr>
                <w:rFonts w:cstheme="minorHAnsi"/>
              </w:rPr>
            </w:pPr>
            <w:r w:rsidRPr="00244199">
              <w:rPr>
                <w:rFonts w:cstheme="minorHAnsi"/>
              </w:rPr>
              <w:t>Test</w:t>
            </w:r>
          </w:p>
        </w:tc>
      </w:tr>
      <w:tr w:rsidR="00AD5DA3" w:rsidRPr="00244199" w14:paraId="5EBDFD7C" w14:textId="77777777" w:rsidTr="00393EE4">
        <w:trPr>
          <w:jc w:val="center"/>
        </w:trPr>
        <w:tc>
          <w:tcPr>
            <w:tcW w:w="2547" w:type="dxa"/>
          </w:tcPr>
          <w:p w14:paraId="5792D77A" w14:textId="4CA725A2" w:rsidR="00AD5DA3" w:rsidRPr="00244199" w:rsidRDefault="00330038" w:rsidP="00393EE4">
            <w:pPr>
              <w:rPr>
                <w:rFonts w:cstheme="minorHAnsi"/>
              </w:rPr>
            </w:pPr>
            <w:r>
              <w:rPr>
                <w:rFonts w:cstheme="minorHAnsi"/>
              </w:rPr>
              <w:t>Monday 1</w:t>
            </w:r>
            <w:r w:rsidR="00EB48DD">
              <w:rPr>
                <w:rFonts w:cstheme="minorHAnsi"/>
              </w:rPr>
              <w:t>2</w:t>
            </w:r>
            <w:r w:rsidRPr="00330038">
              <w:rPr>
                <w:rFonts w:cstheme="minorHAnsi"/>
                <w:vertAlign w:val="superscript"/>
              </w:rPr>
              <w:t>th</w:t>
            </w:r>
            <w:r>
              <w:rPr>
                <w:rFonts w:cstheme="minorHAnsi"/>
              </w:rPr>
              <w:t xml:space="preserve"> May </w:t>
            </w:r>
          </w:p>
          <w:p w14:paraId="37613764" w14:textId="77777777" w:rsidR="00AD5DA3" w:rsidRPr="00244199" w:rsidRDefault="00AD5DA3" w:rsidP="00393EE4">
            <w:pPr>
              <w:rPr>
                <w:rFonts w:cstheme="minorHAnsi"/>
              </w:rPr>
            </w:pPr>
          </w:p>
        </w:tc>
        <w:tc>
          <w:tcPr>
            <w:tcW w:w="5042" w:type="dxa"/>
          </w:tcPr>
          <w:p w14:paraId="2796C987" w14:textId="77777777" w:rsidR="00AD5DA3" w:rsidRPr="00244199" w:rsidRDefault="00AD5DA3" w:rsidP="00393EE4">
            <w:pPr>
              <w:rPr>
                <w:rFonts w:cstheme="minorHAnsi"/>
              </w:rPr>
            </w:pPr>
            <w:r w:rsidRPr="00244199">
              <w:rPr>
                <w:rFonts w:cstheme="minorHAnsi"/>
              </w:rPr>
              <w:t>Spelling, Punctuation and Grammar</w:t>
            </w:r>
          </w:p>
        </w:tc>
      </w:tr>
      <w:tr w:rsidR="00AD5DA3" w:rsidRPr="00244199" w14:paraId="0312855C" w14:textId="77777777" w:rsidTr="00393EE4">
        <w:trPr>
          <w:jc w:val="center"/>
        </w:trPr>
        <w:tc>
          <w:tcPr>
            <w:tcW w:w="2547" w:type="dxa"/>
          </w:tcPr>
          <w:p w14:paraId="39B255CA" w14:textId="28FCDB7A" w:rsidR="00AD5DA3" w:rsidRPr="00244199" w:rsidRDefault="00330038" w:rsidP="00393EE4">
            <w:pPr>
              <w:rPr>
                <w:rFonts w:cstheme="minorHAnsi"/>
              </w:rPr>
            </w:pPr>
            <w:r>
              <w:rPr>
                <w:rFonts w:cstheme="minorHAnsi"/>
              </w:rPr>
              <w:t>Tuesday 1</w:t>
            </w:r>
            <w:r w:rsidR="00EB48DD">
              <w:rPr>
                <w:rFonts w:cstheme="minorHAnsi"/>
              </w:rPr>
              <w:t>3</w:t>
            </w:r>
            <w:r w:rsidRPr="00330038">
              <w:rPr>
                <w:rFonts w:cstheme="minorHAnsi"/>
                <w:vertAlign w:val="superscript"/>
              </w:rPr>
              <w:t>th</w:t>
            </w:r>
            <w:r w:rsidR="00AD5DA3">
              <w:rPr>
                <w:rFonts w:cstheme="minorHAnsi"/>
              </w:rPr>
              <w:t xml:space="preserve"> May </w:t>
            </w:r>
          </w:p>
          <w:p w14:paraId="0991F4C3" w14:textId="77777777" w:rsidR="00AD5DA3" w:rsidRPr="00244199" w:rsidRDefault="00AD5DA3" w:rsidP="00393EE4">
            <w:pPr>
              <w:rPr>
                <w:rFonts w:cstheme="minorHAnsi"/>
              </w:rPr>
            </w:pPr>
          </w:p>
        </w:tc>
        <w:tc>
          <w:tcPr>
            <w:tcW w:w="5042" w:type="dxa"/>
          </w:tcPr>
          <w:p w14:paraId="3F67902B" w14:textId="77777777" w:rsidR="00AD5DA3" w:rsidRPr="00244199" w:rsidRDefault="00AD5DA3" w:rsidP="00393EE4">
            <w:pPr>
              <w:rPr>
                <w:rFonts w:cstheme="minorHAnsi"/>
              </w:rPr>
            </w:pPr>
            <w:r w:rsidRPr="00244199">
              <w:rPr>
                <w:rFonts w:cstheme="minorHAnsi"/>
              </w:rPr>
              <w:t>Reading</w:t>
            </w:r>
          </w:p>
        </w:tc>
      </w:tr>
      <w:tr w:rsidR="00AD5DA3" w:rsidRPr="00244199" w14:paraId="38EEDE59" w14:textId="77777777" w:rsidTr="00393EE4">
        <w:trPr>
          <w:jc w:val="center"/>
        </w:trPr>
        <w:tc>
          <w:tcPr>
            <w:tcW w:w="2547" w:type="dxa"/>
          </w:tcPr>
          <w:p w14:paraId="7892D5B0" w14:textId="39EC5826" w:rsidR="00AD5DA3" w:rsidRPr="00244199" w:rsidRDefault="00330038" w:rsidP="00393EE4">
            <w:pPr>
              <w:rPr>
                <w:rFonts w:cstheme="minorHAnsi"/>
              </w:rPr>
            </w:pPr>
            <w:r>
              <w:rPr>
                <w:rFonts w:cstheme="minorHAnsi"/>
              </w:rPr>
              <w:t>Wednesday 1</w:t>
            </w:r>
            <w:r w:rsidR="00EB48DD">
              <w:rPr>
                <w:rFonts w:cstheme="minorHAnsi"/>
              </w:rPr>
              <w:t>4</w:t>
            </w:r>
            <w:r w:rsidRPr="00330038">
              <w:rPr>
                <w:rFonts w:cstheme="minorHAnsi"/>
                <w:vertAlign w:val="superscript"/>
              </w:rPr>
              <w:t>th</w:t>
            </w:r>
            <w:r>
              <w:rPr>
                <w:rFonts w:cstheme="minorHAnsi"/>
              </w:rPr>
              <w:t xml:space="preserve"> </w:t>
            </w:r>
            <w:r w:rsidR="00AD5DA3">
              <w:rPr>
                <w:rFonts w:cstheme="minorHAnsi"/>
              </w:rPr>
              <w:t xml:space="preserve">May </w:t>
            </w:r>
          </w:p>
        </w:tc>
        <w:tc>
          <w:tcPr>
            <w:tcW w:w="5042" w:type="dxa"/>
          </w:tcPr>
          <w:p w14:paraId="341CB4C8" w14:textId="77777777" w:rsidR="00AD5DA3" w:rsidRPr="00244199" w:rsidRDefault="00AD5DA3" w:rsidP="00393EE4">
            <w:pPr>
              <w:rPr>
                <w:rFonts w:cstheme="minorHAnsi"/>
              </w:rPr>
            </w:pPr>
            <w:r w:rsidRPr="00244199">
              <w:rPr>
                <w:rFonts w:cstheme="minorHAnsi"/>
              </w:rPr>
              <w:t>Maths: Paper 1 (Arithmetic)</w:t>
            </w:r>
          </w:p>
          <w:p w14:paraId="4C50202B" w14:textId="77777777" w:rsidR="00AD5DA3" w:rsidRPr="00244199" w:rsidRDefault="00AD5DA3" w:rsidP="00393EE4">
            <w:pPr>
              <w:rPr>
                <w:rFonts w:cstheme="minorHAnsi"/>
              </w:rPr>
            </w:pPr>
            <w:r w:rsidRPr="00244199">
              <w:rPr>
                <w:rFonts w:cstheme="minorHAnsi"/>
              </w:rPr>
              <w:t>Maths: Paper 2 (Reasoning)</w:t>
            </w:r>
          </w:p>
        </w:tc>
      </w:tr>
      <w:tr w:rsidR="00AD5DA3" w:rsidRPr="00244199" w14:paraId="6DEBCA75" w14:textId="77777777" w:rsidTr="00393EE4">
        <w:trPr>
          <w:jc w:val="center"/>
        </w:trPr>
        <w:tc>
          <w:tcPr>
            <w:tcW w:w="2547" w:type="dxa"/>
          </w:tcPr>
          <w:p w14:paraId="062927A9" w14:textId="4F41374E" w:rsidR="00AD5DA3" w:rsidRPr="00244199" w:rsidRDefault="00330038" w:rsidP="00393EE4">
            <w:pPr>
              <w:rPr>
                <w:rFonts w:cstheme="minorHAnsi"/>
              </w:rPr>
            </w:pPr>
            <w:r>
              <w:rPr>
                <w:rFonts w:cstheme="minorHAnsi"/>
              </w:rPr>
              <w:t>Thursday 1</w:t>
            </w:r>
            <w:r w:rsidR="00EB48DD">
              <w:rPr>
                <w:rFonts w:cstheme="minorHAnsi"/>
              </w:rPr>
              <w:t>5</w:t>
            </w:r>
            <w:r w:rsidRPr="00330038">
              <w:rPr>
                <w:rFonts w:cstheme="minorHAnsi"/>
                <w:vertAlign w:val="superscript"/>
              </w:rPr>
              <w:t>th</w:t>
            </w:r>
            <w:r w:rsidR="00AD5DA3">
              <w:rPr>
                <w:rFonts w:cstheme="minorHAnsi"/>
              </w:rPr>
              <w:t xml:space="preserve"> May </w:t>
            </w:r>
          </w:p>
        </w:tc>
        <w:tc>
          <w:tcPr>
            <w:tcW w:w="5042" w:type="dxa"/>
          </w:tcPr>
          <w:p w14:paraId="73E3316B" w14:textId="7C14E738" w:rsidR="000006B1" w:rsidRPr="00244199" w:rsidRDefault="00AD5DA3" w:rsidP="00BF4870">
            <w:pPr>
              <w:rPr>
                <w:rFonts w:cstheme="minorHAnsi"/>
              </w:rPr>
            </w:pPr>
            <w:r w:rsidRPr="00244199">
              <w:rPr>
                <w:rFonts w:cstheme="minorHAnsi"/>
              </w:rPr>
              <w:t>Maths: Paper 3 (Reasoning)</w:t>
            </w:r>
          </w:p>
        </w:tc>
      </w:tr>
    </w:tbl>
    <w:p w14:paraId="580B969F" w14:textId="77777777" w:rsidR="00AA38E4" w:rsidRPr="00AD5DA3" w:rsidRDefault="00AA38E4" w:rsidP="00AD5DA3">
      <w:pPr>
        <w:shd w:val="clear" w:color="auto" w:fill="FFFFFF"/>
        <w:textAlignment w:val="baseline"/>
        <w:rPr>
          <w:rFonts w:asciiTheme="minorHAnsi" w:hAnsiTheme="minorHAnsi" w:cstheme="minorHAnsi"/>
          <w:color w:val="201F1E"/>
          <w:sz w:val="6"/>
          <w:szCs w:val="6"/>
          <w:lang w:eastAsia="en-GB"/>
        </w:rPr>
      </w:pPr>
    </w:p>
    <w:sectPr w:rsidR="00AA38E4" w:rsidRPr="00AD5DA3">
      <w:headerReference w:type="default" r:id="rId11"/>
      <w:footerReference w:type="default" r:id="rId12"/>
      <w:headerReference w:type="first" r:id="rId13"/>
      <w:pgSz w:w="11906" w:h="16838" w:code="9"/>
      <w:pgMar w:top="993" w:right="900" w:bottom="0" w:left="993" w:header="284" w:footer="180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8B7E9" w14:textId="77777777" w:rsidR="00CE5E88" w:rsidRDefault="00CE5E88">
      <w:r>
        <w:separator/>
      </w:r>
    </w:p>
  </w:endnote>
  <w:endnote w:type="continuationSeparator" w:id="0">
    <w:p w14:paraId="6D6CDEED" w14:textId="77777777" w:rsidR="00CE5E88" w:rsidRDefault="00CE5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nionPro-Regular">
    <w:altName w:val="Calibri"/>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35"/>
      <w:gridCol w:w="3335"/>
      <w:gridCol w:w="3335"/>
    </w:tblGrid>
    <w:tr w:rsidR="25FB35A5" w14:paraId="41762563" w14:textId="77777777" w:rsidTr="25FB35A5">
      <w:trPr>
        <w:trHeight w:val="300"/>
      </w:trPr>
      <w:tc>
        <w:tcPr>
          <w:tcW w:w="3335" w:type="dxa"/>
        </w:tcPr>
        <w:p w14:paraId="14989D94" w14:textId="05CAAFA1" w:rsidR="25FB35A5" w:rsidRDefault="25FB35A5" w:rsidP="25FB35A5">
          <w:pPr>
            <w:pStyle w:val="Header"/>
            <w:ind w:left="-115"/>
          </w:pPr>
        </w:p>
      </w:tc>
      <w:tc>
        <w:tcPr>
          <w:tcW w:w="3335" w:type="dxa"/>
        </w:tcPr>
        <w:p w14:paraId="006CE35F" w14:textId="25BBCF1F" w:rsidR="25FB35A5" w:rsidRDefault="25FB35A5" w:rsidP="25FB35A5">
          <w:pPr>
            <w:pStyle w:val="Header"/>
            <w:jc w:val="center"/>
          </w:pPr>
        </w:p>
      </w:tc>
      <w:tc>
        <w:tcPr>
          <w:tcW w:w="3335" w:type="dxa"/>
        </w:tcPr>
        <w:p w14:paraId="765CE54E" w14:textId="0AD02211" w:rsidR="25FB35A5" w:rsidRDefault="25FB35A5" w:rsidP="25FB35A5">
          <w:pPr>
            <w:pStyle w:val="Header"/>
            <w:ind w:right="-115"/>
            <w:jc w:val="right"/>
          </w:pPr>
        </w:p>
      </w:tc>
    </w:tr>
  </w:tbl>
  <w:p w14:paraId="44998047" w14:textId="476345DC" w:rsidR="25FB35A5" w:rsidRDefault="25FB35A5" w:rsidP="25FB35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E5A81" w14:textId="77777777" w:rsidR="00CE5E88" w:rsidRDefault="00CE5E88">
      <w:r>
        <w:separator/>
      </w:r>
    </w:p>
  </w:footnote>
  <w:footnote w:type="continuationSeparator" w:id="0">
    <w:p w14:paraId="261B1CA3" w14:textId="77777777" w:rsidR="00CE5E88" w:rsidRDefault="00CE5E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35"/>
      <w:gridCol w:w="3335"/>
      <w:gridCol w:w="3335"/>
    </w:tblGrid>
    <w:tr w:rsidR="25FB35A5" w14:paraId="57D5DE02" w14:textId="77777777" w:rsidTr="25FB35A5">
      <w:trPr>
        <w:trHeight w:val="300"/>
      </w:trPr>
      <w:tc>
        <w:tcPr>
          <w:tcW w:w="3335" w:type="dxa"/>
        </w:tcPr>
        <w:p w14:paraId="02514C3A" w14:textId="77363245" w:rsidR="25FB35A5" w:rsidRDefault="25FB35A5" w:rsidP="25FB35A5">
          <w:pPr>
            <w:pStyle w:val="Header"/>
            <w:ind w:left="-115"/>
          </w:pPr>
        </w:p>
      </w:tc>
      <w:tc>
        <w:tcPr>
          <w:tcW w:w="3335" w:type="dxa"/>
        </w:tcPr>
        <w:p w14:paraId="50331159" w14:textId="4B475921" w:rsidR="25FB35A5" w:rsidRDefault="25FB35A5" w:rsidP="25FB35A5">
          <w:pPr>
            <w:pStyle w:val="Header"/>
            <w:jc w:val="center"/>
          </w:pPr>
        </w:p>
      </w:tc>
      <w:tc>
        <w:tcPr>
          <w:tcW w:w="3335" w:type="dxa"/>
        </w:tcPr>
        <w:p w14:paraId="148CFC8A" w14:textId="2ED99242" w:rsidR="25FB35A5" w:rsidRDefault="25FB35A5" w:rsidP="25FB35A5">
          <w:pPr>
            <w:pStyle w:val="Header"/>
            <w:ind w:right="-115"/>
            <w:jc w:val="right"/>
          </w:pPr>
        </w:p>
      </w:tc>
    </w:tr>
  </w:tbl>
  <w:p w14:paraId="7F58E97C" w14:textId="6C9AA5F9" w:rsidR="25FB35A5" w:rsidRDefault="25FB35A5" w:rsidP="25FB35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8CC01" w14:textId="77777777" w:rsidR="00BE58AE" w:rsidRDefault="00AA38E4">
    <w:pPr>
      <w:rPr>
        <w:rFonts w:ascii="Calibri" w:hAnsi="Calibri" w:cs="Calibri"/>
        <w:b/>
        <w:bCs/>
        <w:sz w:val="36"/>
      </w:rPr>
    </w:pPr>
    <w:r>
      <w:rPr>
        <w:rFonts w:ascii="Comic Sans MS" w:hAnsi="Comic Sans MS"/>
        <w:noProof/>
        <w:sz w:val="22"/>
        <w:szCs w:val="22"/>
        <w:lang w:eastAsia="en-GB"/>
      </w:rPr>
      <w:drawing>
        <wp:anchor distT="0" distB="0" distL="114300" distR="114300" simplePos="0" relativeHeight="251671040" behindDoc="1" locked="0" layoutInCell="1" allowOverlap="1" wp14:anchorId="5E284BAC" wp14:editId="4AEC0084">
          <wp:simplePos x="0" y="0"/>
          <wp:positionH relativeFrom="column">
            <wp:posOffset>5789295</wp:posOffset>
          </wp:positionH>
          <wp:positionV relativeFrom="paragraph">
            <wp:posOffset>57785</wp:posOffset>
          </wp:positionV>
          <wp:extent cx="819150" cy="819150"/>
          <wp:effectExtent l="0" t="0" r="0" b="0"/>
          <wp:wrapTight wrapText="bothSides">
            <wp:wrapPolygon edited="0">
              <wp:start x="0" y="0"/>
              <wp:lineTo x="0" y="21098"/>
              <wp:lineTo x="21098" y="21098"/>
              <wp:lineTo x="2109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noProof/>
        <w:sz w:val="36"/>
        <w:lang w:eastAsia="en-GB"/>
      </w:rPr>
      <w:drawing>
        <wp:anchor distT="0" distB="0" distL="114300" distR="114300" simplePos="0" relativeHeight="251670016" behindDoc="1" locked="0" layoutInCell="1" allowOverlap="1" wp14:anchorId="5ADCAB88" wp14:editId="5EAD699B">
          <wp:simplePos x="0" y="0"/>
          <wp:positionH relativeFrom="margin">
            <wp:align>left</wp:align>
          </wp:positionH>
          <wp:positionV relativeFrom="paragraph">
            <wp:posOffset>54610</wp:posOffset>
          </wp:positionV>
          <wp:extent cx="1808480" cy="685800"/>
          <wp:effectExtent l="0" t="0" r="1270" b="0"/>
          <wp:wrapTight wrapText="bothSides">
            <wp:wrapPolygon edited="0">
              <wp:start x="0" y="0"/>
              <wp:lineTo x="0" y="21000"/>
              <wp:lineTo x="21388" y="21000"/>
              <wp:lineTo x="2138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Drawing COLOU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8480" cy="685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36"/>
      </w:rPr>
      <w:t xml:space="preserve">             Bradwell Village School</w:t>
    </w:r>
    <w:r>
      <w:rPr>
        <w:rFonts w:ascii="Calibri" w:hAnsi="Calibri" w:cs="Calibri"/>
        <w:b/>
        <w:bCs/>
        <w:i/>
        <w:noProof/>
        <w:sz w:val="36"/>
        <w:lang w:val="en-US"/>
      </w:rPr>
      <w:t xml:space="preserve"> </w:t>
    </w:r>
  </w:p>
  <w:p w14:paraId="1A671456" w14:textId="77777777" w:rsidR="00BE58AE" w:rsidRDefault="00AA38E4">
    <w:pPr>
      <w:pStyle w:val="Heading6"/>
      <w:tabs>
        <w:tab w:val="left" w:pos="6022"/>
      </w:tabs>
      <w:jc w:val="left"/>
      <w:rPr>
        <w:rFonts w:ascii="Calibri" w:hAnsi="Calibri" w:cs="Calibri"/>
        <w:bCs/>
        <w:sz w:val="20"/>
      </w:rPr>
    </w:pPr>
    <w:r>
      <w:rPr>
        <w:rFonts w:ascii="Calibri" w:hAnsi="Calibri" w:cs="Calibri"/>
      </w:rPr>
      <w:t xml:space="preserve">           </w:t>
    </w:r>
    <w:r>
      <w:rPr>
        <w:rFonts w:ascii="Calibri" w:hAnsi="Calibri" w:cs="Calibri"/>
        <w:bCs/>
        <w:sz w:val="20"/>
      </w:rPr>
      <w:t>Walgrave Drive, Bradwell, Milton Keynes, MK13 9AZ</w:t>
    </w:r>
    <w:r>
      <w:rPr>
        <w:rFonts w:ascii="Calibri" w:hAnsi="Calibri" w:cs="Calibri"/>
        <w:bCs/>
        <w:sz w:val="20"/>
      </w:rPr>
      <w:tab/>
    </w:r>
  </w:p>
  <w:p w14:paraId="7F83F623" w14:textId="77777777" w:rsidR="00BE58AE" w:rsidRDefault="00AA38E4">
    <w:pPr>
      <w:tabs>
        <w:tab w:val="left" w:pos="590"/>
        <w:tab w:val="center" w:pos="4502"/>
      </w:tabs>
      <w:rPr>
        <w:rFonts w:ascii="Calibri" w:hAnsi="Calibri" w:cs="Calibri"/>
        <w:sz w:val="20"/>
      </w:rPr>
    </w:pPr>
    <w:r>
      <w:rPr>
        <w:rFonts w:ascii="Calibri" w:hAnsi="Calibri" w:cs="Calibri"/>
        <w:sz w:val="20"/>
      </w:rPr>
      <w:t xml:space="preserve">                                            Tel: 01908 318088</w:t>
    </w:r>
  </w:p>
  <w:p w14:paraId="0486A730" w14:textId="7EA6C186" w:rsidR="00BE58AE" w:rsidRDefault="00AA38E4">
    <w:pPr>
      <w:tabs>
        <w:tab w:val="left" w:pos="4502"/>
      </w:tabs>
      <w:rPr>
        <w:rFonts w:ascii="Calibri" w:hAnsi="Calibri" w:cs="Calibri"/>
        <w:sz w:val="20"/>
      </w:rPr>
    </w:pPr>
    <w:r>
      <w:rPr>
        <w:rFonts w:ascii="Calibri" w:hAnsi="Calibri" w:cs="Calibri"/>
        <w:sz w:val="20"/>
      </w:rPr>
      <w:t xml:space="preserve">                                    email: </w:t>
    </w:r>
    <w:hyperlink r:id="rId3" w:history="1">
      <w:r>
        <w:rPr>
          <w:rStyle w:val="Hyperlink"/>
          <w:rFonts w:ascii="Calibri" w:hAnsi="Calibri" w:cs="Calibri"/>
          <w:sz w:val="20"/>
        </w:rPr>
        <w:t>admin@bvs</w:t>
      </w:r>
      <w:r w:rsidR="003F5CBB">
        <w:rPr>
          <w:rStyle w:val="Hyperlink"/>
          <w:rFonts w:ascii="Calibri" w:hAnsi="Calibri" w:cs="Calibri"/>
          <w:sz w:val="20"/>
        </w:rPr>
        <w:t>.ilf.education</w:t>
      </w:r>
    </w:hyperlink>
  </w:p>
  <w:p w14:paraId="3CC88353" w14:textId="77777777" w:rsidR="00BE58AE" w:rsidRDefault="00AA38E4">
    <w:pPr>
      <w:jc w:val="center"/>
      <w:rPr>
        <w:rFonts w:ascii="Calibri" w:hAnsi="Calibri" w:cs="Calibri"/>
        <w:sz w:val="20"/>
      </w:rPr>
    </w:pPr>
    <w:r>
      <w:rPr>
        <w:rFonts w:ascii="Calibri" w:hAnsi="Calibri" w:cs="Calibri"/>
        <w:sz w:val="20"/>
      </w:rPr>
      <w:t xml:space="preserve">                                                              www.bradwellvillageschool.co.uk</w:t>
    </w:r>
    <w:r>
      <w:tab/>
    </w:r>
  </w:p>
  <w:p w14:paraId="7362EB67" w14:textId="77777777" w:rsidR="00BE58AE" w:rsidRDefault="00AA38E4">
    <w:pPr>
      <w:pStyle w:val="Heading3"/>
      <w:rPr>
        <w:rFonts w:asciiTheme="minorHAnsi" w:hAnsiTheme="minorHAnsi" w:cstheme="minorHAnsi"/>
        <w:sz w:val="16"/>
      </w:rPr>
    </w:pPr>
    <w:r>
      <w:rPr>
        <w:rFonts w:asciiTheme="minorHAnsi" w:hAnsiTheme="minorHAnsi" w:cstheme="minorHAnsi"/>
        <w:sz w:val="16"/>
      </w:rPr>
      <w:t xml:space="preserve">                      “Striving for excellence, providing a caring environment where every child matters”</w:t>
    </w:r>
  </w:p>
  <w:p w14:paraId="34EDCFF8" w14:textId="77777777" w:rsidR="00BE58AE" w:rsidRDefault="00AA38E4">
    <w:pPr>
      <w:pStyle w:val="Header"/>
      <w:pBdr>
        <w:bottom w:val="single" w:sz="6" w:space="9" w:color="auto"/>
      </w:pBdr>
      <w:tabs>
        <w:tab w:val="clear" w:pos="4153"/>
        <w:tab w:val="clear" w:pos="8306"/>
        <w:tab w:val="left" w:pos="7020"/>
      </w:tabs>
      <w:jc w:val="both"/>
      <w:rPr>
        <w:rFonts w:asciiTheme="minorHAnsi" w:hAnsiTheme="minorHAnsi" w:cstheme="minorHAnsi"/>
        <w:b/>
        <w:sz w:val="20"/>
      </w:rPr>
    </w:pPr>
    <w:r>
      <w:rPr>
        <w:rFonts w:asciiTheme="minorHAnsi" w:hAnsiTheme="minorHAnsi" w:cstheme="minorHAnsi"/>
        <w:b/>
        <w:sz w:val="20"/>
      </w:rPr>
      <w:t>Head of School Miss Lisa Vincent                                                                                                Executive Headteacher Ms Sashi Siva</w:t>
    </w:r>
  </w:p>
  <w:p w14:paraId="2250392F" w14:textId="77777777" w:rsidR="00BE58AE" w:rsidRDefault="00BE58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600D2D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50391050" o:spid="_x0000_i1025" type="#_x0000_t75" style="width:208.2pt;height:332.4pt;visibility:visible;mso-wrap-style:square">
            <v:imagedata r:id="rId1" o:title=""/>
          </v:shape>
        </w:pict>
      </mc:Choice>
      <mc:Fallback>
        <w:drawing>
          <wp:inline distT="0" distB="0" distL="0" distR="0" wp14:anchorId="67612DC6">
            <wp:extent cx="2644140" cy="4221480"/>
            <wp:effectExtent l="0" t="0" r="0" b="0"/>
            <wp:docPr id="1250391050" name="Picture 125039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44140" cy="4221480"/>
                    </a:xfrm>
                    <a:prstGeom prst="rect">
                      <a:avLst/>
                    </a:prstGeom>
                    <a:noFill/>
                    <a:ln>
                      <a:noFill/>
                    </a:ln>
                  </pic:spPr>
                </pic:pic>
              </a:graphicData>
            </a:graphic>
          </wp:inline>
        </w:drawing>
      </mc:Fallback>
    </mc:AlternateContent>
  </w:numPicBullet>
  <w:abstractNum w:abstractNumId="0" w15:restartNumberingAfterBreak="0">
    <w:nsid w:val="04FD02E6"/>
    <w:multiLevelType w:val="hybridMultilevel"/>
    <w:tmpl w:val="6F5C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E1BC6"/>
    <w:multiLevelType w:val="hybridMultilevel"/>
    <w:tmpl w:val="65AE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64C31"/>
    <w:multiLevelType w:val="hybridMultilevel"/>
    <w:tmpl w:val="613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4BB773E0"/>
    <w:multiLevelType w:val="hybridMultilevel"/>
    <w:tmpl w:val="671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9610AC"/>
    <w:multiLevelType w:val="hybridMultilevel"/>
    <w:tmpl w:val="9916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1144657099">
    <w:abstractNumId w:val="5"/>
  </w:num>
  <w:num w:numId="2" w16cid:durableId="118771559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51725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2680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673293">
    <w:abstractNumId w:val="9"/>
  </w:num>
  <w:num w:numId="6" w16cid:durableId="6755235">
    <w:abstractNumId w:val="2"/>
  </w:num>
  <w:num w:numId="7" w16cid:durableId="495650788">
    <w:abstractNumId w:val="7"/>
  </w:num>
  <w:num w:numId="8" w16cid:durableId="531698202">
    <w:abstractNumId w:val="0"/>
  </w:num>
  <w:num w:numId="9" w16cid:durableId="678117500">
    <w:abstractNumId w:val="10"/>
  </w:num>
  <w:num w:numId="10" w16cid:durableId="168645158">
    <w:abstractNumId w:val="1"/>
  </w:num>
  <w:num w:numId="11" w16cid:durableId="6963946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8AE"/>
    <w:rsid w:val="000006B1"/>
    <w:rsid w:val="001226D8"/>
    <w:rsid w:val="00180FA2"/>
    <w:rsid w:val="00231F52"/>
    <w:rsid w:val="00240176"/>
    <w:rsid w:val="002454A9"/>
    <w:rsid w:val="00257E1D"/>
    <w:rsid w:val="002F3E9E"/>
    <w:rsid w:val="0032019C"/>
    <w:rsid w:val="00330038"/>
    <w:rsid w:val="003E2AFA"/>
    <w:rsid w:val="003F5CBB"/>
    <w:rsid w:val="00424C82"/>
    <w:rsid w:val="00493CDD"/>
    <w:rsid w:val="0080153D"/>
    <w:rsid w:val="00900C60"/>
    <w:rsid w:val="009E5DDC"/>
    <w:rsid w:val="00A81D09"/>
    <w:rsid w:val="00AA38E4"/>
    <w:rsid w:val="00AD5DA3"/>
    <w:rsid w:val="00B41023"/>
    <w:rsid w:val="00B926E5"/>
    <w:rsid w:val="00BC167D"/>
    <w:rsid w:val="00BE58AE"/>
    <w:rsid w:val="00BF4870"/>
    <w:rsid w:val="00C84914"/>
    <w:rsid w:val="00CC060C"/>
    <w:rsid w:val="00CE5E88"/>
    <w:rsid w:val="00DE3A1E"/>
    <w:rsid w:val="00E07E68"/>
    <w:rsid w:val="00EB48DD"/>
    <w:rsid w:val="00EE2C96"/>
    <w:rsid w:val="00F409B5"/>
    <w:rsid w:val="25FB3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2"/>
    </o:shapelayout>
  </w:shapeDefaults>
  <w:decimalSymbol w:val="."/>
  <w:listSeparator w:val=","/>
  <w14:docId w14:val="6CB70BB9"/>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paragraph" w:customStyle="1" w:styleId="1bodycopy">
    <w:name w:val="1 body copy"/>
    <w:basedOn w:val="Normal"/>
    <w:link w:val="1bodycopyChar"/>
    <w:qFormat/>
    <w:pPr>
      <w:spacing w:after="120"/>
    </w:pPr>
    <w:rPr>
      <w:rFonts w:ascii="Arial" w:eastAsia="MS Mincho" w:hAnsi="Arial"/>
      <w:sz w:val="20"/>
      <w:szCs w:val="24"/>
      <w:lang w:val="en-US"/>
    </w:rPr>
  </w:style>
  <w:style w:type="paragraph" w:customStyle="1" w:styleId="2Subheadpink">
    <w:name w:val="2 Subhead pink"/>
    <w:next w:val="1bodycopy"/>
    <w:qFormat/>
    <w:pPr>
      <w:spacing w:before="360" w:after="120" w:line="259" w:lineRule="auto"/>
    </w:pPr>
    <w:rPr>
      <w:rFonts w:ascii="Arial" w:eastAsia="MS Mincho" w:hAnsi="Arial" w:cs="Arial"/>
      <w:b/>
      <w:color w:val="FF1F64"/>
      <w:sz w:val="32"/>
      <w:szCs w:val="32"/>
      <w:lang w:val="en-US" w:eastAsia="en-US"/>
    </w:rPr>
  </w:style>
  <w:style w:type="paragraph" w:customStyle="1" w:styleId="6Boxheading">
    <w:name w:val="6 Box heading"/>
    <w:basedOn w:val="Normal"/>
    <w:qFormat/>
    <w:pPr>
      <w:spacing w:after="120"/>
    </w:pPr>
    <w:rPr>
      <w:rFonts w:ascii="Arial" w:eastAsia="MS Mincho" w:hAnsi="Arial"/>
      <w:b/>
      <w:color w:val="12263F"/>
      <w:szCs w:val="24"/>
      <w:lang w:val="en-US"/>
    </w:rPr>
  </w:style>
  <w:style w:type="character" w:customStyle="1" w:styleId="1bodycopyChar">
    <w:name w:val="1 body copy Char"/>
    <w:link w:val="1bodycopy"/>
    <w:rPr>
      <w:rFonts w:ascii="Arial" w:eastAsia="MS Mincho" w:hAnsi="Arial"/>
      <w:szCs w:val="24"/>
      <w:lang w:val="en-US" w:eastAsia="en-US"/>
    </w:rPr>
  </w:style>
  <w:style w:type="paragraph" w:customStyle="1" w:styleId="7TableHeading">
    <w:name w:val="7 Table Heading"/>
    <w:basedOn w:val="Normal"/>
    <w:link w:val="7TableHeadingChar"/>
    <w:qFormat/>
    <w:rPr>
      <w:rFonts w:ascii="Arial" w:eastAsia="MS Mincho" w:hAnsi="Arial" w:cs="Arial"/>
      <w:color w:val="FFFFFF"/>
      <w:sz w:val="20"/>
      <w:lang w:val="en-US"/>
    </w:rPr>
  </w:style>
  <w:style w:type="character" w:customStyle="1" w:styleId="7TableHeadingChar">
    <w:name w:val="7 Table Heading Char"/>
    <w:link w:val="7TableHeading"/>
    <w:rPr>
      <w:rFonts w:ascii="Arial" w:eastAsia="MS Mincho" w:hAnsi="Arial" w:cs="Arial"/>
      <w:color w:val="FFFFFF"/>
      <w:lang w:val="en-US" w:eastAsia="en-US"/>
    </w:rPr>
  </w:style>
  <w:style w:type="paragraph" w:customStyle="1" w:styleId="4Bulletedcopyblue">
    <w:name w:val="4 Bulleted copy blue"/>
    <w:basedOn w:val="Normal"/>
    <w:qFormat/>
    <w:pPr>
      <w:numPr>
        <w:numId w:val="9"/>
      </w:numPr>
      <w:spacing w:after="120"/>
    </w:pPr>
    <w:rPr>
      <w:rFonts w:ascii="Arial" w:eastAsia="MS Mincho" w:hAnsi="Arial" w:cs="Arial"/>
      <w:sz w:val="20"/>
      <w:lang w:val="en-US"/>
    </w:rPr>
  </w:style>
  <w:style w:type="character" w:customStyle="1" w:styleId="FooterChar">
    <w:name w:val="Footer Char"/>
    <w:basedOn w:val="DefaultParagraphFont"/>
    <w:link w:val="Footer"/>
    <w:uiPriority w:val="99"/>
    <w:rPr>
      <w:sz w:val="24"/>
      <w:lang w:eastAsia="en-US"/>
    </w:rPr>
  </w:style>
  <w:style w:type="paragraph" w:customStyle="1" w:styleId="BasicParagraph">
    <w:name w:val="[Basic Paragraph]"/>
    <w:basedOn w:val="Normal"/>
    <w:uiPriority w:val="99"/>
    <w:rsid w:val="00CC060C"/>
    <w:pPr>
      <w:autoSpaceDE w:val="0"/>
      <w:autoSpaceDN w:val="0"/>
      <w:adjustRightInd w:val="0"/>
      <w:spacing w:line="288" w:lineRule="auto"/>
      <w:textAlignment w:val="center"/>
    </w:pPr>
    <w:rPr>
      <w:rFonts w:ascii="MinionPro-Regular" w:eastAsiaTheme="minorHAnsi" w:hAnsi="MinionPro-Regular" w:cs="MinionPro-Regular"/>
      <w:color w:val="000000"/>
      <w:szCs w:val="24"/>
    </w:rPr>
  </w:style>
  <w:style w:type="character" w:styleId="UnresolvedMention">
    <w:name w:val="Unresolved Mention"/>
    <w:basedOn w:val="DefaultParagraphFont"/>
    <w:uiPriority w:val="99"/>
    <w:semiHidden/>
    <w:unhideWhenUsed/>
    <w:rsid w:val="001226D8"/>
    <w:rPr>
      <w:color w:val="605E5C"/>
      <w:shd w:val="clear" w:color="auto" w:fill="E1DFDD"/>
    </w:rPr>
  </w:style>
  <w:style w:type="character" w:styleId="FollowedHyperlink">
    <w:name w:val="FollowedHyperlink"/>
    <w:basedOn w:val="DefaultParagraphFont"/>
    <w:semiHidden/>
    <w:unhideWhenUsed/>
    <w:rsid w:val="001226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hyperlink" Target="mailto:admin@bvsmk.co.uk" TargetMode="External"/><Relationship Id="rId2" Type="http://schemas.openxmlformats.org/officeDocument/2006/relationships/image" Target="media/image4.jpeg"/><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5" ma:contentTypeDescription="Create a new document." ma:contentTypeScope="" ma:versionID="381edb73a2f5a653414ac838793d7f37">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a109ba57b34988bb6652cbd0fb52ecde"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f16ca91-792d-4967-ab51-0b91ff8391e8}"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Props1.xml><?xml version="1.0" encoding="utf-8"?>
<ds:datastoreItem xmlns:ds="http://schemas.openxmlformats.org/officeDocument/2006/customXml" ds:itemID="{648C9C8B-C883-4598-8AB1-3008793AF834}">
  <ds:schemaRefs>
    <ds:schemaRef ds:uri="http://schemas.openxmlformats.org/officeDocument/2006/bibliography"/>
  </ds:schemaRefs>
</ds:datastoreItem>
</file>

<file path=customXml/itemProps2.xml><?xml version="1.0" encoding="utf-8"?>
<ds:datastoreItem xmlns:ds="http://schemas.openxmlformats.org/officeDocument/2006/customXml" ds:itemID="{6AC211EF-6B63-44BA-9295-0D829EE69C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db72a7-dea6-480a-b13a-cc5d40ca0d9b"/>
    <ds:schemaRef ds:uri="8ceea0bc-deb7-4628-bbd0-85399c8e77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518C56-D4F7-402E-8DF2-CF3A6CE24F0C}">
  <ds:schemaRefs>
    <ds:schemaRef ds:uri="http://schemas.microsoft.com/sharepoint/v3/contenttype/forms"/>
  </ds:schemaRefs>
</ds:datastoreItem>
</file>

<file path=customXml/itemProps4.xml><?xml version="1.0" encoding="utf-8"?>
<ds:datastoreItem xmlns:ds="http://schemas.openxmlformats.org/officeDocument/2006/customXml" ds:itemID="{EF73B0FD-D752-4364-971D-2221E21AAA16}">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285</Words>
  <Characters>1631</Characters>
  <Application>Microsoft Office Word</Application>
  <DocSecurity>0</DocSecurity>
  <Lines>13</Lines>
  <Paragraphs>3</Paragraphs>
  <ScaleCrop>false</ScaleCrop>
  <Company>BVMS</Company>
  <LinksUpToDate>false</LinksUpToDate>
  <CharactersWithSpaces>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Samantha Cleere (Bradwell Village)</cp:lastModifiedBy>
  <cp:revision>2</cp:revision>
  <cp:lastPrinted>2023-01-23T11:49:00Z</cp:lastPrinted>
  <dcterms:created xsi:type="dcterms:W3CDTF">2025-03-30T12:47:00Z</dcterms:created>
  <dcterms:modified xsi:type="dcterms:W3CDTF">2025-03-30T12:47:00Z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Order">
    <vt:r8>592400</vt:r8>
  </property>
  <property fmtid="{D5CDD505-2E9C-101B-9397-08002B2CF9AE}" pid="4" name="MediaServiceImageTags">
    <vt:lpwstr/>
  </property>
</Properties>
</file>